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14285" w14:textId="2F3CF916" w:rsidR="005973AF" w:rsidRPr="00932549" w:rsidRDefault="005973AF" w:rsidP="008B654A">
      <w:pPr>
        <w:jc w:val="both"/>
        <w:rPr>
          <w:lang w:val="en-US"/>
        </w:rPr>
      </w:pPr>
    </w:p>
    <w:p w14:paraId="620B239A" w14:textId="77777777" w:rsidR="00823853" w:rsidRPr="00932549" w:rsidRDefault="00823853" w:rsidP="008B654A">
      <w:pPr>
        <w:pStyle w:val="paragraph"/>
        <w:spacing w:before="0" w:beforeAutospacing="0" w:after="0" w:afterAutospacing="0"/>
        <w:jc w:val="both"/>
        <w:textAlignment w:val="baseline"/>
        <w:rPr>
          <w:rStyle w:val="normaltextrun"/>
          <w:rFonts w:asciiTheme="minorHAnsi" w:eastAsiaTheme="majorEastAsia" w:hAnsiTheme="minorHAnsi" w:cs="Segoe UI"/>
          <w:b/>
          <w:bCs/>
          <w:sz w:val="22"/>
          <w:szCs w:val="22"/>
        </w:rPr>
      </w:pPr>
    </w:p>
    <w:p w14:paraId="215C9242" w14:textId="77777777" w:rsidR="00823853" w:rsidRPr="00932549" w:rsidRDefault="00823853" w:rsidP="008B654A">
      <w:pPr>
        <w:pStyle w:val="paragraph"/>
        <w:spacing w:before="0" w:beforeAutospacing="0" w:after="0" w:afterAutospacing="0"/>
        <w:jc w:val="both"/>
        <w:textAlignment w:val="baseline"/>
        <w:rPr>
          <w:rStyle w:val="normaltextrun"/>
          <w:rFonts w:asciiTheme="minorHAnsi" w:eastAsiaTheme="majorEastAsia" w:hAnsiTheme="minorHAnsi" w:cs="Segoe UI"/>
          <w:b/>
          <w:bCs/>
          <w:sz w:val="22"/>
          <w:szCs w:val="22"/>
        </w:rPr>
      </w:pPr>
    </w:p>
    <w:p w14:paraId="71D9613A" w14:textId="47A87483" w:rsidR="00126375" w:rsidRPr="00B36CE3" w:rsidRDefault="00126375" w:rsidP="008B654A">
      <w:pPr>
        <w:pStyle w:val="Title"/>
        <w:jc w:val="both"/>
        <w:rPr>
          <w:rFonts w:asciiTheme="minorHAnsi" w:hAnsiTheme="minorHAnsi"/>
          <w:b/>
          <w:bCs/>
          <w:sz w:val="48"/>
          <w:szCs w:val="48"/>
        </w:rPr>
      </w:pPr>
      <w:r w:rsidRPr="00B36CE3">
        <w:rPr>
          <w:rFonts w:asciiTheme="minorHAnsi" w:hAnsiTheme="minorHAnsi"/>
          <w:b/>
          <w:bCs/>
          <w:sz w:val="48"/>
          <w:szCs w:val="48"/>
        </w:rPr>
        <w:t>Financial Controller (Fixed Term)</w:t>
      </w:r>
    </w:p>
    <w:p w14:paraId="3B73D5D9" w14:textId="77777777" w:rsidR="00126375" w:rsidRPr="00932549" w:rsidRDefault="00126375" w:rsidP="008B654A">
      <w:pPr>
        <w:spacing w:after="0" w:line="240" w:lineRule="auto"/>
        <w:contextualSpacing/>
        <w:jc w:val="both"/>
        <w:rPr>
          <w:rFonts w:cstheme="minorHAnsi"/>
          <w:sz w:val="24"/>
          <w:szCs w:val="24"/>
        </w:rPr>
      </w:pPr>
    </w:p>
    <w:p w14:paraId="65DFAF56" w14:textId="77777777" w:rsidR="00126375" w:rsidRPr="00932549" w:rsidRDefault="00126375" w:rsidP="008B654A">
      <w:pPr>
        <w:spacing w:after="0" w:line="240" w:lineRule="auto"/>
        <w:contextualSpacing/>
        <w:jc w:val="both"/>
        <w:rPr>
          <w:rFonts w:cstheme="minorHAnsi"/>
          <w:b/>
          <w:bCs/>
          <w:sz w:val="28"/>
          <w:szCs w:val="28"/>
        </w:rPr>
      </w:pPr>
      <w:r w:rsidRPr="00932549">
        <w:rPr>
          <w:rFonts w:cstheme="minorHAnsi"/>
          <w:b/>
          <w:bCs/>
          <w:sz w:val="28"/>
          <w:szCs w:val="28"/>
        </w:rPr>
        <w:t>Applying for this post</w:t>
      </w:r>
    </w:p>
    <w:p w14:paraId="51565759" w14:textId="77777777" w:rsidR="00126375" w:rsidRPr="00932549" w:rsidRDefault="00126375" w:rsidP="008B654A">
      <w:pPr>
        <w:spacing w:after="0" w:line="240" w:lineRule="auto"/>
        <w:contextualSpacing/>
        <w:jc w:val="both"/>
        <w:rPr>
          <w:rFonts w:cstheme="minorHAnsi"/>
          <w:sz w:val="24"/>
          <w:szCs w:val="24"/>
        </w:rPr>
      </w:pPr>
    </w:p>
    <w:p w14:paraId="7861DAC1" w14:textId="77777777" w:rsidR="00126375" w:rsidRPr="00A4174E" w:rsidRDefault="00126375" w:rsidP="008B654A">
      <w:pPr>
        <w:spacing w:after="0" w:line="240" w:lineRule="auto"/>
        <w:contextualSpacing/>
        <w:jc w:val="both"/>
        <w:rPr>
          <w:rFonts w:cstheme="minorHAnsi"/>
        </w:rPr>
      </w:pPr>
      <w:r w:rsidRPr="00A4174E">
        <w:rPr>
          <w:rFonts w:cstheme="minorHAnsi"/>
        </w:rPr>
        <w:t xml:space="preserve">To apply for this </w:t>
      </w:r>
      <w:proofErr w:type="gramStart"/>
      <w:r w:rsidRPr="00A4174E">
        <w:rPr>
          <w:rFonts w:cstheme="minorHAnsi"/>
        </w:rPr>
        <w:t>post</w:t>
      </w:r>
      <w:proofErr w:type="gramEnd"/>
      <w:r w:rsidRPr="00A4174E">
        <w:rPr>
          <w:rFonts w:cstheme="minorHAnsi"/>
        </w:rPr>
        <w:t xml:space="preserve"> you must submit a CV with cover letter and an Equalities Monitoring Form to </w:t>
      </w:r>
      <w:hyperlink r:id="rId10" w:history="1">
        <w:r w:rsidRPr="00A4174E">
          <w:rPr>
            <w:rStyle w:val="Hyperlink"/>
            <w:rFonts w:cstheme="minorHAnsi"/>
          </w:rPr>
          <w:t>jobs@dundeerep.co.uk</w:t>
        </w:r>
      </w:hyperlink>
      <w:r w:rsidRPr="00A4174E">
        <w:rPr>
          <w:rFonts w:cstheme="minorHAnsi"/>
        </w:rPr>
        <w:t>. Data from your Equalities Monitoring Form will not be shared with the recruitment panel.</w:t>
      </w:r>
    </w:p>
    <w:p w14:paraId="5D120DC1" w14:textId="77777777" w:rsidR="00126375" w:rsidRPr="00A4174E" w:rsidRDefault="00126375" w:rsidP="008B654A">
      <w:pPr>
        <w:spacing w:after="0" w:line="240" w:lineRule="auto"/>
        <w:contextualSpacing/>
        <w:jc w:val="both"/>
        <w:rPr>
          <w:rFonts w:cstheme="minorHAnsi"/>
        </w:rPr>
      </w:pPr>
    </w:p>
    <w:p w14:paraId="18A697D5" w14:textId="77777777" w:rsidR="00126375" w:rsidRPr="00A4174E" w:rsidRDefault="00126375" w:rsidP="008B654A">
      <w:pPr>
        <w:spacing w:after="0" w:line="240" w:lineRule="auto"/>
        <w:contextualSpacing/>
        <w:jc w:val="both"/>
        <w:rPr>
          <w:rFonts w:cstheme="minorHAnsi"/>
        </w:rPr>
      </w:pPr>
      <w:r w:rsidRPr="00A4174E">
        <w:rPr>
          <w:rFonts w:cstheme="minorHAnsi"/>
        </w:rPr>
        <w:t xml:space="preserve">If you would like to request any adjustments to enable you to apply for this post or to fully participate in an interview, please contact </w:t>
      </w:r>
      <w:hyperlink r:id="rId11" w:history="1">
        <w:r w:rsidRPr="00A4174E">
          <w:rPr>
            <w:rStyle w:val="Hyperlink"/>
            <w:rFonts w:cstheme="minorHAnsi"/>
          </w:rPr>
          <w:t>jobs@dundeerep.co.uk</w:t>
        </w:r>
      </w:hyperlink>
      <w:r w:rsidRPr="00A4174E">
        <w:rPr>
          <w:rFonts w:cstheme="minorHAnsi"/>
        </w:rPr>
        <w:t>.</w:t>
      </w:r>
    </w:p>
    <w:p w14:paraId="4A1B7D60" w14:textId="77777777" w:rsidR="00126375" w:rsidRPr="00A4174E" w:rsidRDefault="00126375" w:rsidP="008B654A">
      <w:pPr>
        <w:spacing w:after="0" w:line="240" w:lineRule="auto"/>
        <w:contextualSpacing/>
        <w:jc w:val="both"/>
        <w:rPr>
          <w:rFonts w:cstheme="minorHAnsi"/>
        </w:rPr>
      </w:pPr>
    </w:p>
    <w:p w14:paraId="1BA5B228" w14:textId="19927577" w:rsidR="00126375" w:rsidRPr="00A4174E" w:rsidRDefault="00126375" w:rsidP="008B654A">
      <w:pPr>
        <w:spacing w:after="0" w:line="240" w:lineRule="auto"/>
        <w:ind w:left="720"/>
        <w:contextualSpacing/>
        <w:jc w:val="both"/>
        <w:rPr>
          <w:rFonts w:cstheme="minorHAnsi"/>
        </w:rPr>
      </w:pPr>
      <w:r w:rsidRPr="00A4174E">
        <w:rPr>
          <w:rFonts w:cstheme="minorHAnsi"/>
        </w:rPr>
        <w:t xml:space="preserve">The deadline for receipt of applications is </w:t>
      </w:r>
      <w:r w:rsidR="00871C30" w:rsidRPr="00A4174E">
        <w:rPr>
          <w:rFonts w:cstheme="minorHAnsi"/>
        </w:rPr>
        <w:t>Friday 20</w:t>
      </w:r>
      <w:r w:rsidR="00C9011E" w:rsidRPr="00A4174E">
        <w:rPr>
          <w:rFonts w:cstheme="minorHAnsi"/>
        </w:rPr>
        <w:t xml:space="preserve"> September</w:t>
      </w:r>
      <w:r w:rsidR="00B40DC6" w:rsidRPr="00A4174E">
        <w:rPr>
          <w:rFonts w:cstheme="minorHAnsi"/>
        </w:rPr>
        <w:t xml:space="preserve"> 2024</w:t>
      </w:r>
      <w:r w:rsidRPr="00A4174E">
        <w:rPr>
          <w:rFonts w:cstheme="minorHAnsi"/>
        </w:rPr>
        <w:t xml:space="preserve"> at midday.</w:t>
      </w:r>
    </w:p>
    <w:p w14:paraId="3EB059AF" w14:textId="77777777" w:rsidR="00126375" w:rsidRPr="00A4174E" w:rsidRDefault="00126375" w:rsidP="008B654A">
      <w:pPr>
        <w:spacing w:after="0" w:line="240" w:lineRule="auto"/>
        <w:ind w:left="720"/>
        <w:contextualSpacing/>
        <w:jc w:val="both"/>
        <w:rPr>
          <w:rFonts w:cstheme="minorHAnsi"/>
        </w:rPr>
      </w:pPr>
    </w:p>
    <w:p w14:paraId="0E6D6E69" w14:textId="56BF2A5F" w:rsidR="00126375" w:rsidRPr="00A4174E" w:rsidRDefault="00126375" w:rsidP="008B654A">
      <w:pPr>
        <w:spacing w:after="0" w:line="240" w:lineRule="auto"/>
        <w:ind w:left="720"/>
        <w:contextualSpacing/>
        <w:jc w:val="both"/>
        <w:rPr>
          <w:rFonts w:cstheme="minorHAnsi"/>
        </w:rPr>
      </w:pPr>
      <w:r w:rsidRPr="00A4174E">
        <w:rPr>
          <w:rFonts w:cstheme="minorHAnsi"/>
        </w:rPr>
        <w:t xml:space="preserve">If shortlisted for interview, you will hear from us by </w:t>
      </w:r>
      <w:r w:rsidR="004B6E3C" w:rsidRPr="00A4174E">
        <w:rPr>
          <w:rFonts w:cstheme="minorHAnsi"/>
        </w:rPr>
        <w:t>Monday 23</w:t>
      </w:r>
      <w:r w:rsidR="00C434F1" w:rsidRPr="00A4174E">
        <w:rPr>
          <w:rFonts w:cstheme="minorHAnsi"/>
        </w:rPr>
        <w:t xml:space="preserve"> September 2024</w:t>
      </w:r>
      <w:r w:rsidRPr="00A4174E">
        <w:rPr>
          <w:rFonts w:cstheme="minorHAnsi"/>
        </w:rPr>
        <w:t>.</w:t>
      </w:r>
    </w:p>
    <w:p w14:paraId="173171D6" w14:textId="77777777" w:rsidR="00126375" w:rsidRPr="00A4174E" w:rsidRDefault="00126375" w:rsidP="008B654A">
      <w:pPr>
        <w:spacing w:after="0" w:line="240" w:lineRule="auto"/>
        <w:ind w:left="720"/>
        <w:contextualSpacing/>
        <w:jc w:val="both"/>
        <w:rPr>
          <w:rFonts w:cstheme="minorHAnsi"/>
        </w:rPr>
      </w:pPr>
    </w:p>
    <w:p w14:paraId="5EE8E15A" w14:textId="0BA3974A" w:rsidR="00126375" w:rsidRPr="00A4174E" w:rsidRDefault="00A00DF7" w:rsidP="008B654A">
      <w:pPr>
        <w:spacing w:after="0" w:line="240" w:lineRule="auto"/>
        <w:ind w:left="720"/>
        <w:contextualSpacing/>
        <w:jc w:val="both"/>
        <w:rPr>
          <w:rFonts w:cstheme="minorHAnsi"/>
        </w:rPr>
      </w:pPr>
      <w:r w:rsidRPr="00A4174E">
        <w:rPr>
          <w:rFonts w:cstheme="minorHAnsi"/>
        </w:rPr>
        <w:t>First round interviews</w:t>
      </w:r>
      <w:r w:rsidR="00126375" w:rsidRPr="00A4174E">
        <w:rPr>
          <w:rFonts w:cstheme="minorHAnsi"/>
        </w:rPr>
        <w:t xml:space="preserve"> will be held </w:t>
      </w:r>
      <w:r w:rsidR="00071FA5" w:rsidRPr="00A4174E">
        <w:rPr>
          <w:rFonts w:cstheme="minorHAnsi"/>
        </w:rPr>
        <w:t>online</w:t>
      </w:r>
      <w:r w:rsidR="00126375" w:rsidRPr="00A4174E">
        <w:rPr>
          <w:rFonts w:cstheme="minorHAnsi"/>
        </w:rPr>
        <w:t xml:space="preserve"> on </w:t>
      </w:r>
      <w:r w:rsidR="00692019" w:rsidRPr="00A4174E">
        <w:rPr>
          <w:rFonts w:cstheme="minorHAnsi"/>
        </w:rPr>
        <w:t xml:space="preserve">the morning of </w:t>
      </w:r>
      <w:r w:rsidR="0015479A" w:rsidRPr="00A4174E">
        <w:rPr>
          <w:rFonts w:cstheme="minorHAnsi"/>
        </w:rPr>
        <w:t xml:space="preserve">Thursday </w:t>
      </w:r>
      <w:r w:rsidR="00A10526" w:rsidRPr="00A4174E">
        <w:rPr>
          <w:rFonts w:cstheme="minorHAnsi"/>
        </w:rPr>
        <w:t>26</w:t>
      </w:r>
      <w:r w:rsidR="00E8017A" w:rsidRPr="00A4174E">
        <w:rPr>
          <w:rFonts w:cstheme="minorHAnsi"/>
        </w:rPr>
        <w:t xml:space="preserve"> September 2024.</w:t>
      </w:r>
    </w:p>
    <w:p w14:paraId="2FBC5A49" w14:textId="77777777" w:rsidR="00692019" w:rsidRPr="00A4174E" w:rsidRDefault="00692019" w:rsidP="008B654A">
      <w:pPr>
        <w:spacing w:after="0" w:line="240" w:lineRule="auto"/>
        <w:ind w:left="720"/>
        <w:contextualSpacing/>
        <w:jc w:val="both"/>
        <w:rPr>
          <w:rFonts w:cstheme="minorHAnsi"/>
        </w:rPr>
      </w:pPr>
    </w:p>
    <w:p w14:paraId="223EF4BF" w14:textId="6642AC70" w:rsidR="00692019" w:rsidRPr="00A4174E" w:rsidRDefault="00692019" w:rsidP="008B654A">
      <w:pPr>
        <w:spacing w:after="0" w:line="240" w:lineRule="auto"/>
        <w:ind w:left="720"/>
        <w:contextualSpacing/>
        <w:jc w:val="both"/>
        <w:rPr>
          <w:rFonts w:cstheme="minorHAnsi"/>
        </w:rPr>
      </w:pPr>
      <w:r w:rsidRPr="00A4174E">
        <w:rPr>
          <w:rFonts w:cstheme="minorHAnsi"/>
        </w:rPr>
        <w:t xml:space="preserve">Second round </w:t>
      </w:r>
      <w:r w:rsidR="00D60C50" w:rsidRPr="00A4174E">
        <w:rPr>
          <w:rFonts w:cstheme="minorHAnsi"/>
        </w:rPr>
        <w:t>interviews</w:t>
      </w:r>
      <w:r w:rsidRPr="00A4174E">
        <w:rPr>
          <w:rFonts w:cstheme="minorHAnsi"/>
        </w:rPr>
        <w:t xml:space="preserve"> will be held in person at Dundee Rep</w:t>
      </w:r>
      <w:r w:rsidR="00D60C50" w:rsidRPr="00A4174E">
        <w:rPr>
          <w:rFonts w:cstheme="minorHAnsi"/>
        </w:rPr>
        <w:t xml:space="preserve"> Theatre</w:t>
      </w:r>
      <w:r w:rsidRPr="00A4174E">
        <w:rPr>
          <w:rFonts w:cstheme="minorHAnsi"/>
        </w:rPr>
        <w:t xml:space="preserve"> </w:t>
      </w:r>
      <w:r w:rsidR="00D60C50" w:rsidRPr="00A4174E">
        <w:rPr>
          <w:rFonts w:cstheme="minorHAnsi"/>
        </w:rPr>
        <w:t xml:space="preserve">on the morning of </w:t>
      </w:r>
      <w:r w:rsidR="00D90AC7" w:rsidRPr="00A4174E">
        <w:rPr>
          <w:rFonts w:cstheme="minorHAnsi"/>
        </w:rPr>
        <w:t xml:space="preserve">Wednesday </w:t>
      </w:r>
      <w:r w:rsidR="00D60C50" w:rsidRPr="00A4174E">
        <w:rPr>
          <w:rFonts w:cstheme="minorHAnsi"/>
        </w:rPr>
        <w:t>2 October 2024.</w:t>
      </w:r>
    </w:p>
    <w:p w14:paraId="271A25E5" w14:textId="77777777" w:rsidR="00126375" w:rsidRPr="000D5725" w:rsidRDefault="00126375" w:rsidP="008B654A">
      <w:pPr>
        <w:spacing w:after="0" w:line="240" w:lineRule="auto"/>
        <w:contextualSpacing/>
        <w:jc w:val="both"/>
        <w:rPr>
          <w:rFonts w:cstheme="minorHAnsi"/>
          <w:sz w:val="24"/>
          <w:szCs w:val="24"/>
        </w:rPr>
      </w:pPr>
    </w:p>
    <w:p w14:paraId="312C80C2" w14:textId="77777777" w:rsidR="00126375" w:rsidRPr="00932549" w:rsidRDefault="00126375" w:rsidP="008B654A">
      <w:pPr>
        <w:spacing w:after="0" w:line="240" w:lineRule="auto"/>
        <w:contextualSpacing/>
        <w:jc w:val="both"/>
        <w:rPr>
          <w:rFonts w:cstheme="minorHAnsi"/>
          <w:b/>
          <w:bCs/>
          <w:sz w:val="28"/>
          <w:szCs w:val="28"/>
        </w:rPr>
      </w:pPr>
      <w:r w:rsidRPr="00932549">
        <w:rPr>
          <w:rFonts w:cstheme="minorHAnsi"/>
          <w:b/>
          <w:bCs/>
          <w:sz w:val="28"/>
          <w:szCs w:val="28"/>
        </w:rPr>
        <w:t>Guidance</w:t>
      </w:r>
    </w:p>
    <w:p w14:paraId="13545FA8" w14:textId="77777777" w:rsidR="00126375" w:rsidRPr="00932549" w:rsidRDefault="00126375" w:rsidP="008B654A">
      <w:pPr>
        <w:spacing w:after="0" w:line="240" w:lineRule="auto"/>
        <w:contextualSpacing/>
        <w:jc w:val="both"/>
        <w:rPr>
          <w:rFonts w:cstheme="minorHAnsi"/>
          <w:sz w:val="24"/>
          <w:szCs w:val="24"/>
        </w:rPr>
      </w:pPr>
    </w:p>
    <w:p w14:paraId="26E666F5" w14:textId="77777777" w:rsidR="00126375" w:rsidRPr="00A4174E" w:rsidRDefault="00126375" w:rsidP="008B654A">
      <w:pPr>
        <w:spacing w:after="0" w:line="240" w:lineRule="auto"/>
        <w:contextualSpacing/>
        <w:jc w:val="both"/>
        <w:rPr>
          <w:rFonts w:cstheme="minorHAnsi"/>
        </w:rPr>
      </w:pPr>
      <w:r w:rsidRPr="00A4174E">
        <w:rPr>
          <w:rFonts w:cstheme="minorHAnsi"/>
        </w:rPr>
        <w:t xml:space="preserve">Please refer to our websites, </w:t>
      </w:r>
      <w:hyperlink r:id="rId12" w:history="1">
        <w:r w:rsidRPr="00A4174E">
          <w:rPr>
            <w:rStyle w:val="Hyperlink"/>
            <w:rFonts w:cstheme="minorHAnsi"/>
          </w:rPr>
          <w:t>www.dundeereptheatre.co.uk</w:t>
        </w:r>
      </w:hyperlink>
      <w:r w:rsidRPr="00A4174E">
        <w:rPr>
          <w:rFonts w:cstheme="minorHAnsi"/>
        </w:rPr>
        <w:t xml:space="preserve"> and </w:t>
      </w:r>
      <w:hyperlink r:id="rId13" w:history="1">
        <w:r w:rsidRPr="00A4174E">
          <w:rPr>
            <w:rStyle w:val="Hyperlink"/>
            <w:rFonts w:cstheme="minorHAnsi"/>
          </w:rPr>
          <w:t>www.scottishdancetheatre.com</w:t>
        </w:r>
      </w:hyperlink>
      <w:r w:rsidRPr="00A4174E">
        <w:rPr>
          <w:rFonts w:cstheme="minorHAnsi"/>
        </w:rPr>
        <w:t>, to find out more about us.</w:t>
      </w:r>
    </w:p>
    <w:p w14:paraId="70087DF2" w14:textId="77777777" w:rsidR="00126375" w:rsidRPr="00A4174E" w:rsidRDefault="00126375" w:rsidP="008B654A">
      <w:pPr>
        <w:spacing w:after="0" w:line="240" w:lineRule="auto"/>
        <w:contextualSpacing/>
        <w:jc w:val="both"/>
        <w:rPr>
          <w:rFonts w:cstheme="minorHAnsi"/>
        </w:rPr>
      </w:pPr>
    </w:p>
    <w:p w14:paraId="10D4AEEB" w14:textId="77777777" w:rsidR="00126375" w:rsidRPr="00A4174E" w:rsidRDefault="00126375" w:rsidP="008B654A">
      <w:pPr>
        <w:spacing w:after="0" w:line="240" w:lineRule="auto"/>
        <w:contextualSpacing/>
        <w:jc w:val="both"/>
        <w:rPr>
          <w:rFonts w:cstheme="minorHAnsi"/>
        </w:rPr>
      </w:pPr>
      <w:r w:rsidRPr="00A4174E">
        <w:rPr>
          <w:rFonts w:cstheme="minorHAnsi"/>
        </w:rPr>
        <w:t>Please read the job description carefully before applying to ensure you meet all the essential criteria and can provide evidence in your application to support these areas. Only relevant information will be considered when shortlisting candidates.</w:t>
      </w:r>
    </w:p>
    <w:p w14:paraId="4A47268B" w14:textId="77777777" w:rsidR="00126375" w:rsidRPr="00A4174E" w:rsidRDefault="00126375" w:rsidP="008B654A">
      <w:pPr>
        <w:spacing w:after="0" w:line="240" w:lineRule="auto"/>
        <w:contextualSpacing/>
        <w:jc w:val="both"/>
        <w:rPr>
          <w:rFonts w:cstheme="minorHAnsi"/>
        </w:rPr>
      </w:pPr>
    </w:p>
    <w:p w14:paraId="269E6CAD" w14:textId="77777777" w:rsidR="00126375" w:rsidRPr="00A4174E" w:rsidRDefault="00126375" w:rsidP="008B654A">
      <w:pPr>
        <w:spacing w:after="0" w:line="240" w:lineRule="auto"/>
        <w:contextualSpacing/>
        <w:jc w:val="both"/>
        <w:rPr>
          <w:rFonts w:cstheme="minorHAnsi"/>
        </w:rPr>
      </w:pPr>
      <w:r w:rsidRPr="00A4174E">
        <w:rPr>
          <w:rFonts w:cstheme="minorHAnsi"/>
        </w:rPr>
        <w:t>Your application will be retained securely for three months before being destroyed if you are unsuccessful. Your application will be retained for up to 12 months if you are successful.</w:t>
      </w:r>
    </w:p>
    <w:p w14:paraId="265A6AA3" w14:textId="09D514A0" w:rsidR="007533C9" w:rsidRPr="00932549" w:rsidRDefault="007533C9" w:rsidP="008B654A">
      <w:pPr>
        <w:pStyle w:val="paragraph"/>
        <w:spacing w:before="0" w:beforeAutospacing="0" w:after="0" w:afterAutospacing="0"/>
        <w:jc w:val="both"/>
        <w:textAlignment w:val="baseline"/>
        <w:rPr>
          <w:rFonts w:asciiTheme="minorHAnsi" w:hAnsiTheme="minorHAnsi" w:cs="Segoe UI"/>
          <w:sz w:val="18"/>
          <w:szCs w:val="18"/>
        </w:rPr>
      </w:pPr>
    </w:p>
    <w:p w14:paraId="0A4ACEAE" w14:textId="77777777" w:rsidR="00ED49BC" w:rsidRPr="00932549" w:rsidRDefault="00ED49BC" w:rsidP="008B654A">
      <w:pPr>
        <w:jc w:val="both"/>
        <w:rPr>
          <w:rStyle w:val="normaltextrun"/>
          <w:rFonts w:eastAsiaTheme="majorEastAsia" w:cs="Segoe UI"/>
          <w:kern w:val="0"/>
          <w:lang w:eastAsia="en-GB"/>
          <w14:ligatures w14:val="none"/>
        </w:rPr>
      </w:pPr>
      <w:r w:rsidRPr="00932549">
        <w:rPr>
          <w:rStyle w:val="normaltextrun"/>
          <w:rFonts w:eastAsiaTheme="majorEastAsia" w:cs="Segoe UI"/>
        </w:rPr>
        <w:br w:type="page"/>
      </w:r>
    </w:p>
    <w:p w14:paraId="7369FB70" w14:textId="77777777" w:rsidR="003F25BF" w:rsidRPr="00932549" w:rsidRDefault="003F25BF" w:rsidP="008B654A">
      <w:pPr>
        <w:pStyle w:val="paragraph"/>
        <w:spacing w:before="0" w:beforeAutospacing="0" w:after="0" w:afterAutospacing="0"/>
        <w:jc w:val="both"/>
        <w:textAlignment w:val="baseline"/>
        <w:rPr>
          <w:rStyle w:val="normaltextrun"/>
          <w:rFonts w:asciiTheme="minorHAnsi" w:eastAsiaTheme="majorEastAsia" w:hAnsiTheme="minorHAnsi" w:cs="Calibri"/>
          <w:b/>
          <w:bCs/>
          <w:sz w:val="28"/>
          <w:szCs w:val="28"/>
        </w:rPr>
      </w:pPr>
    </w:p>
    <w:p w14:paraId="01103DE4" w14:textId="77777777" w:rsidR="00B36CE3" w:rsidRDefault="00B36CE3" w:rsidP="008B654A">
      <w:pPr>
        <w:pStyle w:val="paragraph"/>
        <w:spacing w:before="0" w:beforeAutospacing="0" w:after="0" w:afterAutospacing="0"/>
        <w:jc w:val="both"/>
        <w:textAlignment w:val="baseline"/>
        <w:rPr>
          <w:rStyle w:val="normaltextrun"/>
          <w:rFonts w:asciiTheme="minorHAnsi" w:eastAsiaTheme="majorEastAsia" w:hAnsiTheme="minorHAnsi" w:cs="Calibri"/>
          <w:b/>
          <w:bCs/>
          <w:sz w:val="28"/>
          <w:szCs w:val="28"/>
        </w:rPr>
      </w:pPr>
    </w:p>
    <w:p w14:paraId="4DAB875D" w14:textId="739A49DB" w:rsidR="00ED49BC" w:rsidRPr="00932549" w:rsidRDefault="00ED49BC" w:rsidP="008B654A">
      <w:pPr>
        <w:pStyle w:val="paragraph"/>
        <w:spacing w:before="0" w:beforeAutospacing="0" w:after="0" w:afterAutospacing="0"/>
        <w:jc w:val="both"/>
        <w:textAlignment w:val="baseline"/>
        <w:rPr>
          <w:rStyle w:val="normaltextrun"/>
          <w:rFonts w:asciiTheme="minorHAnsi" w:eastAsiaTheme="majorEastAsia" w:hAnsiTheme="minorHAnsi" w:cs="Calibri"/>
          <w:b/>
          <w:bCs/>
          <w:sz w:val="28"/>
          <w:szCs w:val="28"/>
        </w:rPr>
      </w:pPr>
      <w:r w:rsidRPr="00932549">
        <w:rPr>
          <w:rStyle w:val="normaltextrun"/>
          <w:rFonts w:asciiTheme="minorHAnsi" w:eastAsiaTheme="majorEastAsia" w:hAnsiTheme="minorHAnsi" w:cs="Calibri"/>
          <w:b/>
          <w:bCs/>
          <w:sz w:val="28"/>
          <w:szCs w:val="28"/>
        </w:rPr>
        <w:t>Role Summary</w:t>
      </w:r>
    </w:p>
    <w:p w14:paraId="5827AB89" w14:textId="77777777" w:rsidR="00A13835" w:rsidRPr="00932549" w:rsidRDefault="00A13835" w:rsidP="008B654A">
      <w:pPr>
        <w:pStyle w:val="paragraph"/>
        <w:spacing w:before="0" w:beforeAutospacing="0" w:after="0" w:afterAutospacing="0"/>
        <w:jc w:val="both"/>
        <w:textAlignment w:val="baseline"/>
        <w:rPr>
          <w:rStyle w:val="normaltextrun"/>
          <w:rFonts w:asciiTheme="minorHAnsi" w:eastAsiaTheme="majorEastAsia" w:hAnsiTheme="minorHAnsi" w:cs="Calibri"/>
          <w:b/>
          <w:bCs/>
          <w:sz w:val="28"/>
          <w:szCs w:val="28"/>
        </w:rPr>
      </w:pPr>
    </w:p>
    <w:p w14:paraId="01DA9DA8" w14:textId="0279B149" w:rsidR="00A13835" w:rsidRPr="00932549" w:rsidRDefault="00A13835" w:rsidP="008B654A">
      <w:pPr>
        <w:pStyle w:val="paragraph"/>
        <w:spacing w:before="0" w:beforeAutospacing="0" w:after="0" w:afterAutospacing="0"/>
        <w:jc w:val="both"/>
        <w:textAlignment w:val="baseline"/>
        <w:rPr>
          <w:rStyle w:val="normaltextrun"/>
          <w:rFonts w:asciiTheme="minorHAnsi" w:eastAsiaTheme="majorEastAsia" w:hAnsiTheme="minorHAnsi" w:cs="Calibri"/>
          <w:b/>
          <w:bCs/>
          <w:sz w:val="28"/>
          <w:szCs w:val="28"/>
        </w:rPr>
      </w:pPr>
      <w:r w:rsidRPr="00932549">
        <w:rPr>
          <w:rStyle w:val="normaltextrun"/>
          <w:rFonts w:asciiTheme="minorHAnsi" w:eastAsiaTheme="majorEastAsia" w:hAnsiTheme="minorHAnsi" w:cs="Calibri"/>
          <w:b/>
          <w:bCs/>
          <w:sz w:val="28"/>
          <w:szCs w:val="28"/>
        </w:rPr>
        <w:t>Financial Controller (Fixed Term)</w:t>
      </w:r>
    </w:p>
    <w:p w14:paraId="0BF27E51" w14:textId="77777777" w:rsidR="00EB6EA7" w:rsidRPr="00932549" w:rsidRDefault="00EB6EA7" w:rsidP="008B654A">
      <w:pPr>
        <w:pStyle w:val="paragraph"/>
        <w:spacing w:before="0" w:beforeAutospacing="0" w:after="0" w:afterAutospacing="0"/>
        <w:jc w:val="both"/>
        <w:textAlignment w:val="baseline"/>
        <w:rPr>
          <w:rStyle w:val="normaltextrun"/>
          <w:rFonts w:asciiTheme="minorHAnsi" w:eastAsiaTheme="majorEastAsia" w:hAnsiTheme="minorHAnsi" w:cs="Segoe UI"/>
          <w:sz w:val="22"/>
          <w:szCs w:val="22"/>
        </w:rPr>
      </w:pPr>
    </w:p>
    <w:p w14:paraId="75B9C874" w14:textId="564764CA" w:rsidR="007533C9" w:rsidRPr="00A4174E" w:rsidRDefault="007533C9" w:rsidP="008B654A">
      <w:pPr>
        <w:pStyle w:val="paragraph"/>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As part of the Leadership Team, the Financial Controller will lead the finance function during the period of the Head of Finance’s maternity leave.  The group of companies comprises a charity and a subsidiary trading company.</w:t>
      </w:r>
      <w:r w:rsidRPr="00A4174E">
        <w:rPr>
          <w:rStyle w:val="eop"/>
          <w:rFonts w:asciiTheme="minorHAnsi" w:eastAsiaTheme="majorEastAsia" w:hAnsiTheme="minorHAnsi" w:cs="Segoe UI"/>
          <w:sz w:val="22"/>
          <w:szCs w:val="22"/>
        </w:rPr>
        <w:t> </w:t>
      </w:r>
    </w:p>
    <w:p w14:paraId="734BF0CA" w14:textId="77777777" w:rsidR="007533C9" w:rsidRPr="00A4174E" w:rsidRDefault="007533C9" w:rsidP="008B654A">
      <w:pPr>
        <w:pStyle w:val="paragraph"/>
        <w:spacing w:before="0" w:beforeAutospacing="0" w:after="0" w:afterAutospacing="0"/>
        <w:jc w:val="both"/>
        <w:textAlignment w:val="baseline"/>
        <w:rPr>
          <w:rFonts w:asciiTheme="minorHAnsi" w:hAnsiTheme="minorHAnsi" w:cs="Segoe UI"/>
          <w:sz w:val="22"/>
          <w:szCs w:val="22"/>
        </w:rPr>
      </w:pPr>
      <w:r w:rsidRPr="00A4174E">
        <w:rPr>
          <w:rStyle w:val="eop"/>
          <w:rFonts w:asciiTheme="minorHAnsi" w:eastAsiaTheme="majorEastAsia" w:hAnsiTheme="minorHAnsi" w:cs="Segoe UI"/>
          <w:sz w:val="22"/>
          <w:szCs w:val="22"/>
        </w:rPr>
        <w:t> </w:t>
      </w:r>
    </w:p>
    <w:p w14:paraId="194817E0" w14:textId="3C184ADB" w:rsidR="00932549" w:rsidRPr="00A4174E" w:rsidRDefault="00BE5B33" w:rsidP="008B654A">
      <w:pPr>
        <w:pStyle w:val="paragraph"/>
        <w:spacing w:before="0" w:beforeAutospacing="0" w:after="0" w:afterAutospacing="0"/>
        <w:jc w:val="both"/>
        <w:textAlignment w:val="baseline"/>
        <w:rPr>
          <w:rStyle w:val="normaltextrun"/>
          <w:rFonts w:asciiTheme="minorHAnsi" w:eastAsiaTheme="majorEastAsia" w:hAnsiTheme="minorHAnsi" w:cs="Segoe UI"/>
          <w:sz w:val="22"/>
          <w:szCs w:val="22"/>
        </w:rPr>
      </w:pPr>
      <w:r w:rsidRPr="00A4174E">
        <w:rPr>
          <w:rStyle w:val="normaltextrun"/>
          <w:rFonts w:asciiTheme="minorHAnsi" w:eastAsiaTheme="majorEastAsia" w:hAnsiTheme="minorHAnsi" w:cs="Segoe UI"/>
          <w:sz w:val="22"/>
          <w:szCs w:val="22"/>
        </w:rPr>
        <w:t xml:space="preserve">The Financial Controller reports to the </w:t>
      </w:r>
      <w:r w:rsidR="007533C9" w:rsidRPr="00A4174E">
        <w:rPr>
          <w:rStyle w:val="normaltextrun"/>
          <w:rFonts w:asciiTheme="minorHAnsi" w:eastAsiaTheme="majorEastAsia" w:hAnsiTheme="minorHAnsi" w:cs="Segoe UI"/>
          <w:sz w:val="22"/>
          <w:szCs w:val="22"/>
        </w:rPr>
        <w:t>Interim Director of Finance</w:t>
      </w:r>
      <w:r w:rsidR="00B36CE3" w:rsidRPr="00A4174E">
        <w:rPr>
          <w:rStyle w:val="normaltextrun"/>
          <w:rFonts w:asciiTheme="minorHAnsi" w:eastAsiaTheme="majorEastAsia" w:hAnsiTheme="minorHAnsi" w:cs="Segoe UI"/>
          <w:sz w:val="22"/>
          <w:szCs w:val="22"/>
        </w:rPr>
        <w:t xml:space="preserve"> </w:t>
      </w:r>
      <w:r w:rsidR="00834E8E" w:rsidRPr="00A4174E">
        <w:rPr>
          <w:rStyle w:val="normaltextrun"/>
          <w:rFonts w:asciiTheme="minorHAnsi" w:eastAsiaTheme="majorEastAsia" w:hAnsiTheme="minorHAnsi" w:cs="Segoe UI"/>
          <w:sz w:val="22"/>
          <w:szCs w:val="22"/>
        </w:rPr>
        <w:t>and is responsible for the</w:t>
      </w:r>
      <w:r w:rsidR="001A4604" w:rsidRPr="00A4174E">
        <w:rPr>
          <w:rStyle w:val="normaltextrun"/>
          <w:rFonts w:asciiTheme="minorHAnsi" w:eastAsiaTheme="majorEastAsia" w:hAnsiTheme="minorHAnsi" w:cs="Segoe UI"/>
          <w:sz w:val="22"/>
          <w:szCs w:val="22"/>
        </w:rPr>
        <w:t xml:space="preserve"> </w:t>
      </w:r>
      <w:r w:rsidR="007533C9" w:rsidRPr="00A4174E">
        <w:rPr>
          <w:rStyle w:val="normaltextrun"/>
          <w:rFonts w:asciiTheme="minorHAnsi" w:eastAsiaTheme="majorEastAsia" w:hAnsiTheme="minorHAnsi" w:cs="Segoe UI"/>
          <w:sz w:val="22"/>
          <w:szCs w:val="22"/>
        </w:rPr>
        <w:t>Finance &amp; Payroll Officer</w:t>
      </w:r>
      <w:r w:rsidR="00834E8E" w:rsidRPr="00A4174E">
        <w:rPr>
          <w:rStyle w:val="normaltextrun"/>
          <w:rFonts w:asciiTheme="minorHAnsi" w:eastAsiaTheme="majorEastAsia" w:hAnsiTheme="minorHAnsi" w:cs="Segoe UI"/>
          <w:sz w:val="22"/>
          <w:szCs w:val="22"/>
        </w:rPr>
        <w:t>.</w:t>
      </w:r>
    </w:p>
    <w:p w14:paraId="153339AA" w14:textId="77777777" w:rsidR="00932549" w:rsidRPr="00A4174E" w:rsidRDefault="00932549" w:rsidP="008B654A">
      <w:pPr>
        <w:pStyle w:val="paragraph"/>
        <w:spacing w:before="0" w:beforeAutospacing="0" w:after="0" w:afterAutospacing="0"/>
        <w:jc w:val="both"/>
        <w:textAlignment w:val="baseline"/>
        <w:rPr>
          <w:rStyle w:val="normaltextrun"/>
          <w:rFonts w:asciiTheme="minorHAnsi" w:eastAsiaTheme="majorEastAsia" w:hAnsiTheme="minorHAnsi" w:cs="Segoe UI"/>
          <w:sz w:val="22"/>
          <w:szCs w:val="22"/>
        </w:rPr>
      </w:pPr>
    </w:p>
    <w:p w14:paraId="1D2F0DD4" w14:textId="3786E37E" w:rsidR="007533C9" w:rsidRPr="00A4174E" w:rsidRDefault="00932549" w:rsidP="008B654A">
      <w:pPr>
        <w:pStyle w:val="paragraph"/>
        <w:spacing w:before="0" w:beforeAutospacing="0" w:after="0" w:afterAutospacing="0"/>
        <w:jc w:val="both"/>
        <w:textAlignment w:val="baseline"/>
        <w:rPr>
          <w:rFonts w:asciiTheme="minorHAnsi" w:hAnsiTheme="minorHAnsi" w:cs="Calibri"/>
          <w:sz w:val="22"/>
          <w:szCs w:val="22"/>
        </w:rPr>
      </w:pPr>
      <w:r w:rsidRPr="00A4174E">
        <w:rPr>
          <w:rFonts w:asciiTheme="minorHAnsi" w:hAnsiTheme="minorHAnsi" w:cs="Calibri"/>
          <w:sz w:val="22"/>
          <w:szCs w:val="22"/>
        </w:rPr>
        <w:t xml:space="preserve">This contract will be for a fixed term of </w:t>
      </w:r>
      <w:r w:rsidR="00DD13DD" w:rsidRPr="00A4174E">
        <w:rPr>
          <w:rFonts w:asciiTheme="minorHAnsi" w:hAnsiTheme="minorHAnsi" w:cs="Calibri"/>
          <w:sz w:val="22"/>
          <w:szCs w:val="22"/>
        </w:rPr>
        <w:t>two</w:t>
      </w:r>
      <w:r w:rsidRPr="00A4174E">
        <w:rPr>
          <w:rFonts w:asciiTheme="minorHAnsi" w:hAnsiTheme="minorHAnsi" w:cs="Calibri"/>
          <w:sz w:val="22"/>
          <w:szCs w:val="22"/>
        </w:rPr>
        <w:t xml:space="preserve"> (</w:t>
      </w:r>
      <w:r w:rsidR="00DD13DD" w:rsidRPr="00A4174E">
        <w:rPr>
          <w:rFonts w:asciiTheme="minorHAnsi" w:hAnsiTheme="minorHAnsi" w:cs="Calibri"/>
          <w:sz w:val="22"/>
          <w:szCs w:val="22"/>
        </w:rPr>
        <w:t>2</w:t>
      </w:r>
      <w:r w:rsidRPr="00A4174E">
        <w:rPr>
          <w:rFonts w:asciiTheme="minorHAnsi" w:hAnsiTheme="minorHAnsi" w:cs="Calibri"/>
          <w:sz w:val="22"/>
          <w:szCs w:val="22"/>
        </w:rPr>
        <w:t>) year</w:t>
      </w:r>
      <w:r w:rsidR="00DD13DD" w:rsidRPr="00A4174E">
        <w:rPr>
          <w:rFonts w:asciiTheme="minorHAnsi" w:hAnsiTheme="minorHAnsi" w:cs="Calibri"/>
          <w:sz w:val="22"/>
          <w:szCs w:val="22"/>
        </w:rPr>
        <w:t>s</w:t>
      </w:r>
      <w:r w:rsidRPr="00A4174E">
        <w:rPr>
          <w:rFonts w:asciiTheme="minorHAnsi" w:hAnsiTheme="minorHAnsi" w:cs="Calibri"/>
          <w:sz w:val="22"/>
          <w:szCs w:val="22"/>
        </w:rPr>
        <w:t>. The role will allow for hybrid working,</w:t>
      </w:r>
      <w:r w:rsidR="007533C9" w:rsidRPr="00A4174E">
        <w:rPr>
          <w:rStyle w:val="eop"/>
          <w:rFonts w:asciiTheme="minorHAnsi" w:eastAsiaTheme="majorEastAsia" w:hAnsiTheme="minorHAnsi" w:cs="Calibri"/>
          <w:sz w:val="22"/>
          <w:szCs w:val="22"/>
        </w:rPr>
        <w:t> </w:t>
      </w:r>
      <w:r w:rsidR="00DD13DD" w:rsidRPr="00A4174E">
        <w:rPr>
          <w:rStyle w:val="eop"/>
          <w:rFonts w:asciiTheme="minorHAnsi" w:eastAsiaTheme="majorEastAsia" w:hAnsiTheme="minorHAnsi" w:cs="Calibri"/>
          <w:sz w:val="22"/>
          <w:szCs w:val="22"/>
        </w:rPr>
        <w:t xml:space="preserve">with a minimum of three days </w:t>
      </w:r>
      <w:r w:rsidR="008B5798" w:rsidRPr="00A4174E">
        <w:rPr>
          <w:rStyle w:val="eop"/>
          <w:rFonts w:asciiTheme="minorHAnsi" w:eastAsiaTheme="majorEastAsia" w:hAnsiTheme="minorHAnsi" w:cs="Calibri"/>
          <w:sz w:val="22"/>
          <w:szCs w:val="22"/>
        </w:rPr>
        <w:t>being office based.</w:t>
      </w:r>
    </w:p>
    <w:p w14:paraId="4D0C9B23" w14:textId="765EA05F" w:rsidR="007533C9" w:rsidRPr="00A4174E" w:rsidRDefault="007533C9" w:rsidP="008B654A">
      <w:pPr>
        <w:pStyle w:val="paragraph"/>
        <w:spacing w:before="0" w:beforeAutospacing="0" w:after="0" w:afterAutospacing="0"/>
        <w:jc w:val="both"/>
        <w:textAlignment w:val="baseline"/>
        <w:rPr>
          <w:rFonts w:asciiTheme="minorHAnsi" w:hAnsiTheme="minorHAnsi" w:cs="Segoe UI"/>
          <w:sz w:val="22"/>
          <w:szCs w:val="22"/>
        </w:rPr>
      </w:pPr>
      <w:r w:rsidRPr="00A4174E">
        <w:rPr>
          <w:rStyle w:val="eop"/>
          <w:rFonts w:asciiTheme="minorHAnsi" w:eastAsiaTheme="majorEastAsia" w:hAnsiTheme="minorHAnsi" w:cs="Segoe UI"/>
          <w:sz w:val="22"/>
          <w:szCs w:val="22"/>
        </w:rPr>
        <w:t>  </w:t>
      </w:r>
    </w:p>
    <w:p w14:paraId="77A86694" w14:textId="3BE4BD7A" w:rsidR="007533C9" w:rsidRPr="00A4174E" w:rsidRDefault="005D5879" w:rsidP="008B654A">
      <w:pPr>
        <w:pStyle w:val="paragraph"/>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The Financial Controller will be w</w:t>
      </w:r>
      <w:r w:rsidR="007533C9" w:rsidRPr="00A4174E">
        <w:rPr>
          <w:rStyle w:val="normaltextrun"/>
          <w:rFonts w:asciiTheme="minorHAnsi" w:eastAsiaTheme="majorEastAsia" w:hAnsiTheme="minorHAnsi" w:cs="Segoe UI"/>
          <w:sz w:val="22"/>
          <w:szCs w:val="22"/>
        </w:rPr>
        <w:t xml:space="preserve">orking closely with the </w:t>
      </w:r>
      <w:r w:rsidR="4F76A3FB" w:rsidRPr="00A4174E">
        <w:rPr>
          <w:rStyle w:val="normaltextrun"/>
          <w:rFonts w:asciiTheme="minorHAnsi" w:eastAsiaTheme="majorEastAsia" w:hAnsiTheme="minorHAnsi" w:cs="Segoe UI"/>
          <w:sz w:val="22"/>
          <w:szCs w:val="22"/>
        </w:rPr>
        <w:t xml:space="preserve">Interim </w:t>
      </w:r>
      <w:r w:rsidR="007533C9" w:rsidRPr="00A4174E">
        <w:rPr>
          <w:rStyle w:val="normaltextrun"/>
          <w:rFonts w:asciiTheme="minorHAnsi" w:eastAsiaTheme="majorEastAsia" w:hAnsiTheme="minorHAnsi" w:cs="Segoe UI"/>
          <w:sz w:val="22"/>
          <w:szCs w:val="22"/>
        </w:rPr>
        <w:t xml:space="preserve">Director of Finance, the role of Financial Controller assumes responsibility for the </w:t>
      </w:r>
      <w:r w:rsidR="00B36CE3" w:rsidRPr="00A4174E">
        <w:rPr>
          <w:rStyle w:val="normaltextrun"/>
          <w:rFonts w:asciiTheme="minorHAnsi" w:eastAsiaTheme="majorEastAsia" w:hAnsiTheme="minorHAnsi" w:cs="Segoe UI"/>
          <w:sz w:val="22"/>
          <w:szCs w:val="22"/>
        </w:rPr>
        <w:t>day-to-day</w:t>
      </w:r>
      <w:r w:rsidR="007533C9" w:rsidRPr="00A4174E">
        <w:rPr>
          <w:rStyle w:val="normaltextrun"/>
          <w:rFonts w:asciiTheme="minorHAnsi" w:eastAsiaTheme="majorEastAsia" w:hAnsiTheme="minorHAnsi" w:cs="Segoe UI"/>
          <w:sz w:val="22"/>
          <w:szCs w:val="22"/>
        </w:rPr>
        <w:t xml:space="preserve"> financial management of the organisation.</w:t>
      </w:r>
    </w:p>
    <w:p w14:paraId="127425F1" w14:textId="77777777" w:rsidR="007533C9" w:rsidRPr="00932549" w:rsidRDefault="007533C9" w:rsidP="008B654A">
      <w:pPr>
        <w:pStyle w:val="paragraph"/>
        <w:spacing w:before="0" w:beforeAutospacing="0" w:after="0" w:afterAutospacing="0"/>
        <w:jc w:val="both"/>
        <w:textAlignment w:val="baseline"/>
        <w:rPr>
          <w:rFonts w:asciiTheme="minorHAnsi" w:hAnsiTheme="minorHAnsi" w:cs="Segoe UI"/>
          <w:sz w:val="18"/>
          <w:szCs w:val="18"/>
        </w:rPr>
      </w:pPr>
      <w:r w:rsidRPr="00932549">
        <w:rPr>
          <w:rStyle w:val="eop"/>
          <w:rFonts w:asciiTheme="minorHAnsi" w:eastAsiaTheme="majorEastAsia" w:hAnsiTheme="minorHAnsi" w:cs="Segoe UI"/>
          <w:sz w:val="22"/>
          <w:szCs w:val="22"/>
        </w:rPr>
        <w:t> </w:t>
      </w:r>
    </w:p>
    <w:p w14:paraId="0CE050DE" w14:textId="65ADFDF8" w:rsidR="007533C9" w:rsidRPr="00245CF4" w:rsidRDefault="005D5879" w:rsidP="008B654A">
      <w:pPr>
        <w:pStyle w:val="paragraph"/>
        <w:spacing w:before="0" w:beforeAutospacing="0" w:after="0" w:afterAutospacing="0"/>
        <w:jc w:val="both"/>
        <w:textAlignment w:val="baseline"/>
        <w:rPr>
          <w:rFonts w:asciiTheme="minorHAnsi" w:hAnsiTheme="minorHAnsi" w:cs="Segoe UI"/>
          <w:sz w:val="28"/>
          <w:szCs w:val="28"/>
        </w:rPr>
      </w:pPr>
      <w:r w:rsidRPr="00245CF4">
        <w:rPr>
          <w:rStyle w:val="normaltextrun"/>
          <w:rFonts w:asciiTheme="minorHAnsi" w:eastAsiaTheme="majorEastAsia" w:hAnsiTheme="minorHAnsi" w:cs="Segoe UI"/>
          <w:b/>
          <w:bCs/>
          <w:sz w:val="28"/>
          <w:szCs w:val="28"/>
        </w:rPr>
        <w:t>Main Duties and Responsibilities</w:t>
      </w:r>
    </w:p>
    <w:p w14:paraId="148AFE9C" w14:textId="77777777" w:rsidR="007533C9" w:rsidRPr="00932549" w:rsidRDefault="007533C9" w:rsidP="008B654A">
      <w:pPr>
        <w:pStyle w:val="paragraph"/>
        <w:spacing w:before="0" w:beforeAutospacing="0" w:after="0" w:afterAutospacing="0"/>
        <w:jc w:val="both"/>
        <w:textAlignment w:val="baseline"/>
        <w:rPr>
          <w:rFonts w:asciiTheme="minorHAnsi" w:hAnsiTheme="minorHAnsi" w:cs="Segoe UI"/>
          <w:sz w:val="18"/>
          <w:szCs w:val="18"/>
        </w:rPr>
      </w:pPr>
      <w:r w:rsidRPr="00932549">
        <w:rPr>
          <w:rStyle w:val="eop"/>
          <w:rFonts w:asciiTheme="minorHAnsi" w:eastAsiaTheme="majorEastAsia" w:hAnsiTheme="minorHAnsi" w:cs="Segoe UI"/>
          <w:sz w:val="22"/>
          <w:szCs w:val="22"/>
        </w:rPr>
        <w:t> </w:t>
      </w:r>
    </w:p>
    <w:p w14:paraId="335675B9" w14:textId="77777777" w:rsidR="007533C9" w:rsidRPr="00FF5D2F" w:rsidRDefault="007533C9" w:rsidP="008B654A">
      <w:pPr>
        <w:pStyle w:val="paragraph"/>
        <w:spacing w:before="0" w:beforeAutospacing="0" w:after="0" w:afterAutospacing="0"/>
        <w:jc w:val="both"/>
        <w:textAlignment w:val="baseline"/>
        <w:rPr>
          <w:rFonts w:asciiTheme="minorHAnsi" w:hAnsiTheme="minorHAnsi" w:cs="Segoe UI"/>
        </w:rPr>
      </w:pPr>
      <w:r w:rsidRPr="00FF5D2F">
        <w:rPr>
          <w:rStyle w:val="normaltextrun"/>
          <w:rFonts w:asciiTheme="minorHAnsi" w:eastAsiaTheme="majorEastAsia" w:hAnsiTheme="minorHAnsi" w:cs="Segoe UI"/>
          <w:b/>
          <w:bCs/>
        </w:rPr>
        <w:t>Finance</w:t>
      </w:r>
      <w:r w:rsidRPr="00FF5D2F">
        <w:rPr>
          <w:rStyle w:val="eop"/>
          <w:rFonts w:asciiTheme="minorHAnsi" w:eastAsiaTheme="majorEastAsia" w:hAnsiTheme="minorHAnsi" w:cs="Segoe UI"/>
        </w:rPr>
        <w:t> </w:t>
      </w:r>
    </w:p>
    <w:p w14:paraId="16EF05E3" w14:textId="77777777" w:rsidR="007533C9" w:rsidRPr="00932549" w:rsidRDefault="007533C9" w:rsidP="008B654A">
      <w:pPr>
        <w:pStyle w:val="paragraph"/>
        <w:spacing w:before="0" w:beforeAutospacing="0" w:after="0" w:afterAutospacing="0"/>
        <w:jc w:val="both"/>
        <w:textAlignment w:val="baseline"/>
        <w:rPr>
          <w:rFonts w:asciiTheme="minorHAnsi" w:hAnsiTheme="minorHAnsi" w:cs="Segoe UI"/>
          <w:sz w:val="18"/>
          <w:szCs w:val="18"/>
        </w:rPr>
      </w:pPr>
      <w:r w:rsidRPr="00932549">
        <w:rPr>
          <w:rStyle w:val="eop"/>
          <w:rFonts w:asciiTheme="minorHAnsi" w:eastAsiaTheme="majorEastAsia" w:hAnsiTheme="minorHAnsi" w:cs="Segoe UI"/>
          <w:sz w:val="22"/>
          <w:szCs w:val="22"/>
        </w:rPr>
        <w:t> </w:t>
      </w:r>
    </w:p>
    <w:p w14:paraId="59C81B89" w14:textId="77777777" w:rsidR="002A6C76" w:rsidRPr="00A4174E" w:rsidRDefault="007533C9" w:rsidP="00B36CE3">
      <w:pPr>
        <w:pStyle w:val="paragraph"/>
        <w:numPr>
          <w:ilvl w:val="0"/>
          <w:numId w:val="1"/>
        </w:numPr>
        <w:spacing w:before="0" w:beforeAutospacing="0" w:after="0" w:afterAutospacing="0"/>
        <w:ind w:left="426" w:firstLine="0"/>
        <w:jc w:val="both"/>
        <w:textAlignment w:val="baseline"/>
        <w:rPr>
          <w:rStyle w:val="eop"/>
          <w:rFonts w:asciiTheme="minorHAnsi" w:hAnsiTheme="minorHAnsi" w:cs="Segoe UI"/>
          <w:sz w:val="22"/>
          <w:szCs w:val="22"/>
        </w:rPr>
      </w:pPr>
      <w:r w:rsidRPr="00A4174E">
        <w:rPr>
          <w:rStyle w:val="normaltextrun"/>
          <w:rFonts w:asciiTheme="minorHAnsi" w:eastAsiaTheme="majorEastAsia" w:hAnsiTheme="minorHAnsi" w:cs="Segoe UI"/>
          <w:sz w:val="22"/>
          <w:szCs w:val="22"/>
        </w:rPr>
        <w:t xml:space="preserve">To continue the work already underway to implement an extensive programme of change in financial processes and reporting, </w:t>
      </w:r>
      <w:proofErr w:type="gramStart"/>
      <w:r w:rsidRPr="00A4174E">
        <w:rPr>
          <w:rStyle w:val="normaltextrun"/>
          <w:rFonts w:asciiTheme="minorHAnsi" w:eastAsiaTheme="majorEastAsia" w:hAnsiTheme="minorHAnsi" w:cs="Segoe UI"/>
          <w:sz w:val="22"/>
          <w:szCs w:val="22"/>
        </w:rPr>
        <w:t>in order to</w:t>
      </w:r>
      <w:proofErr w:type="gramEnd"/>
      <w:r w:rsidRPr="00A4174E">
        <w:rPr>
          <w:rStyle w:val="normaltextrun"/>
          <w:rFonts w:asciiTheme="minorHAnsi" w:eastAsiaTheme="majorEastAsia" w:hAnsiTheme="minorHAnsi" w:cs="Segoe UI"/>
          <w:sz w:val="22"/>
          <w:szCs w:val="22"/>
        </w:rPr>
        <w:t xml:space="preserve"> do the following:</w:t>
      </w:r>
      <w:r w:rsidRPr="00A4174E">
        <w:rPr>
          <w:rStyle w:val="eop"/>
          <w:rFonts w:asciiTheme="minorHAnsi" w:eastAsiaTheme="majorEastAsia" w:hAnsiTheme="minorHAnsi" w:cs="Segoe UI"/>
          <w:sz w:val="22"/>
          <w:szCs w:val="22"/>
        </w:rPr>
        <w:t> </w:t>
      </w:r>
    </w:p>
    <w:p w14:paraId="3A158AFE" w14:textId="77777777" w:rsidR="00D04E15" w:rsidRPr="00A4174E" w:rsidRDefault="00D04E15" w:rsidP="00D04E15">
      <w:pPr>
        <w:pStyle w:val="paragraph"/>
        <w:spacing w:before="0" w:beforeAutospacing="0" w:after="0" w:afterAutospacing="0"/>
        <w:ind w:left="426"/>
        <w:jc w:val="both"/>
        <w:textAlignment w:val="baseline"/>
        <w:rPr>
          <w:rFonts w:asciiTheme="minorHAnsi" w:hAnsiTheme="minorHAnsi" w:cs="Segoe UI"/>
          <w:sz w:val="22"/>
          <w:szCs w:val="22"/>
        </w:rPr>
      </w:pPr>
    </w:p>
    <w:p w14:paraId="6A28B60C" w14:textId="77777777" w:rsidR="002A6C76" w:rsidRPr="00A4174E" w:rsidRDefault="007533C9" w:rsidP="002A6C76">
      <w:pPr>
        <w:pStyle w:val="paragraph"/>
        <w:numPr>
          <w:ilvl w:val="1"/>
          <w:numId w:val="1"/>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Build resilience and robustness into the processing and accuracy of financial data.</w:t>
      </w:r>
      <w:r w:rsidRPr="00A4174E">
        <w:rPr>
          <w:rStyle w:val="eop"/>
          <w:rFonts w:asciiTheme="minorHAnsi" w:eastAsiaTheme="majorEastAsia" w:hAnsiTheme="minorHAnsi" w:cs="Segoe UI"/>
          <w:sz w:val="22"/>
          <w:szCs w:val="22"/>
        </w:rPr>
        <w:t> </w:t>
      </w:r>
    </w:p>
    <w:p w14:paraId="75282951" w14:textId="77777777" w:rsidR="002A6C76" w:rsidRPr="00A4174E" w:rsidRDefault="007533C9" w:rsidP="002A6C76">
      <w:pPr>
        <w:pStyle w:val="paragraph"/>
        <w:numPr>
          <w:ilvl w:val="1"/>
          <w:numId w:val="1"/>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Build efficiencies into internal processes, creating additional capacity within existing (human) resource that can be deployed on other priority tasks.</w:t>
      </w:r>
      <w:r w:rsidRPr="00A4174E">
        <w:rPr>
          <w:rStyle w:val="eop"/>
          <w:rFonts w:asciiTheme="minorHAnsi" w:eastAsiaTheme="majorEastAsia" w:hAnsiTheme="minorHAnsi" w:cs="Segoe UI"/>
          <w:sz w:val="22"/>
          <w:szCs w:val="22"/>
        </w:rPr>
        <w:t> </w:t>
      </w:r>
    </w:p>
    <w:p w14:paraId="4D557FC1" w14:textId="5ED6E550" w:rsidR="007533C9" w:rsidRPr="00A4174E" w:rsidRDefault="007533C9" w:rsidP="002A6C76">
      <w:pPr>
        <w:pStyle w:val="paragraph"/>
        <w:numPr>
          <w:ilvl w:val="1"/>
          <w:numId w:val="1"/>
        </w:numPr>
        <w:spacing w:before="0" w:beforeAutospacing="0" w:after="0" w:afterAutospacing="0"/>
        <w:jc w:val="both"/>
        <w:textAlignment w:val="baseline"/>
        <w:rPr>
          <w:rStyle w:val="eop"/>
          <w:rFonts w:asciiTheme="minorHAnsi" w:hAnsiTheme="minorHAnsi" w:cs="Segoe UI"/>
          <w:sz w:val="22"/>
          <w:szCs w:val="22"/>
        </w:rPr>
      </w:pPr>
      <w:r w:rsidRPr="00A4174E">
        <w:rPr>
          <w:rStyle w:val="normaltextrun"/>
          <w:rFonts w:asciiTheme="minorHAnsi" w:eastAsiaTheme="majorEastAsia" w:hAnsiTheme="minorHAnsi" w:cs="Segoe UI"/>
          <w:sz w:val="22"/>
          <w:szCs w:val="22"/>
        </w:rPr>
        <w:t xml:space="preserve">Implement effective, timely and dynamic reporting mechanisms for Management and Board to allow for good governance, and agile working, </w:t>
      </w:r>
      <w:proofErr w:type="gramStart"/>
      <w:r w:rsidRPr="00A4174E">
        <w:rPr>
          <w:rStyle w:val="normaltextrun"/>
          <w:rFonts w:asciiTheme="minorHAnsi" w:eastAsiaTheme="majorEastAsia" w:hAnsiTheme="minorHAnsi" w:cs="Segoe UI"/>
          <w:sz w:val="22"/>
          <w:szCs w:val="22"/>
        </w:rPr>
        <w:t>at all times</w:t>
      </w:r>
      <w:proofErr w:type="gramEnd"/>
      <w:r w:rsidRPr="00A4174E">
        <w:rPr>
          <w:rStyle w:val="normaltextrun"/>
          <w:rFonts w:asciiTheme="minorHAnsi" w:eastAsiaTheme="majorEastAsia" w:hAnsiTheme="minorHAnsi" w:cs="Segoe UI"/>
          <w:sz w:val="22"/>
          <w:szCs w:val="22"/>
        </w:rPr>
        <w:t>.</w:t>
      </w:r>
      <w:r w:rsidRPr="00A4174E">
        <w:rPr>
          <w:rStyle w:val="eop"/>
          <w:rFonts w:asciiTheme="minorHAnsi" w:eastAsiaTheme="majorEastAsia" w:hAnsiTheme="minorHAnsi" w:cs="Segoe UI"/>
          <w:sz w:val="22"/>
          <w:szCs w:val="22"/>
        </w:rPr>
        <w:t> </w:t>
      </w:r>
    </w:p>
    <w:p w14:paraId="6F946DF4" w14:textId="208D4187" w:rsidR="00EC3D28" w:rsidRPr="00A4174E" w:rsidRDefault="00EC3D28" w:rsidP="002A6C76">
      <w:pPr>
        <w:pStyle w:val="paragraph"/>
        <w:numPr>
          <w:ilvl w:val="1"/>
          <w:numId w:val="1"/>
        </w:numPr>
        <w:spacing w:before="0" w:beforeAutospacing="0" w:after="0" w:afterAutospacing="0"/>
        <w:jc w:val="both"/>
        <w:textAlignment w:val="baseline"/>
        <w:rPr>
          <w:rStyle w:val="eop"/>
          <w:rFonts w:asciiTheme="minorHAnsi" w:hAnsiTheme="minorHAnsi" w:cs="Segoe UI"/>
          <w:sz w:val="22"/>
          <w:szCs w:val="22"/>
        </w:rPr>
      </w:pPr>
      <w:r w:rsidRPr="00A4174E">
        <w:rPr>
          <w:rStyle w:val="eop"/>
          <w:rFonts w:asciiTheme="minorHAnsi" w:eastAsiaTheme="majorEastAsia" w:hAnsiTheme="minorHAnsi" w:cs="Segoe UI"/>
          <w:sz w:val="22"/>
          <w:szCs w:val="22"/>
        </w:rPr>
        <w:t xml:space="preserve">Provide all administrative and reporting support required for the Finance, Audit and Risk Committee. </w:t>
      </w:r>
    </w:p>
    <w:p w14:paraId="7F46322D" w14:textId="77777777" w:rsidR="00D04E15" w:rsidRPr="00A4174E" w:rsidRDefault="00D04E15" w:rsidP="00D04E15">
      <w:pPr>
        <w:pStyle w:val="paragraph"/>
        <w:spacing w:before="0" w:beforeAutospacing="0" w:after="0" w:afterAutospacing="0"/>
        <w:ind w:left="1364"/>
        <w:jc w:val="both"/>
        <w:textAlignment w:val="baseline"/>
        <w:rPr>
          <w:rFonts w:asciiTheme="minorHAnsi" w:hAnsiTheme="minorHAnsi" w:cs="Segoe UI"/>
          <w:sz w:val="22"/>
          <w:szCs w:val="22"/>
        </w:rPr>
      </w:pPr>
    </w:p>
    <w:p w14:paraId="0B880A13" w14:textId="77777777" w:rsidR="002A6C76" w:rsidRPr="00A4174E" w:rsidRDefault="007533C9" w:rsidP="002A6C76">
      <w:pPr>
        <w:pStyle w:val="paragraph"/>
        <w:numPr>
          <w:ilvl w:val="0"/>
          <w:numId w:val="5"/>
        </w:numPr>
        <w:spacing w:before="0" w:beforeAutospacing="0" w:after="0" w:afterAutospacing="0"/>
        <w:ind w:left="426" w:firstLine="0"/>
        <w:jc w:val="both"/>
        <w:textAlignment w:val="baseline"/>
        <w:rPr>
          <w:rStyle w:val="eop"/>
          <w:rFonts w:asciiTheme="minorHAnsi" w:hAnsiTheme="minorHAnsi" w:cs="Segoe UI"/>
          <w:sz w:val="22"/>
          <w:szCs w:val="22"/>
        </w:rPr>
      </w:pPr>
      <w:r w:rsidRPr="00A4174E">
        <w:rPr>
          <w:rStyle w:val="normaltextrun"/>
          <w:rFonts w:asciiTheme="minorHAnsi" w:eastAsiaTheme="majorEastAsia" w:hAnsiTheme="minorHAnsi" w:cs="Segoe UI"/>
          <w:sz w:val="22"/>
          <w:szCs w:val="22"/>
        </w:rPr>
        <w:t xml:space="preserve">Implement improvements of financial systems, particularly the accounting package (and associated apps) operated </w:t>
      </w:r>
      <w:proofErr w:type="gramStart"/>
      <w:r w:rsidRPr="00A4174E">
        <w:rPr>
          <w:rStyle w:val="normaltextrun"/>
          <w:rFonts w:asciiTheme="minorHAnsi" w:eastAsiaTheme="majorEastAsia" w:hAnsiTheme="minorHAnsi" w:cs="Segoe UI"/>
          <w:sz w:val="22"/>
          <w:szCs w:val="22"/>
        </w:rPr>
        <w:t>in order to</w:t>
      </w:r>
      <w:proofErr w:type="gramEnd"/>
      <w:r w:rsidRPr="00A4174E">
        <w:rPr>
          <w:rStyle w:val="normaltextrun"/>
          <w:rFonts w:asciiTheme="minorHAnsi" w:eastAsiaTheme="majorEastAsia" w:hAnsiTheme="minorHAnsi" w:cs="Segoe UI"/>
          <w:sz w:val="22"/>
          <w:szCs w:val="22"/>
        </w:rPr>
        <w:t>:</w:t>
      </w:r>
      <w:r w:rsidRPr="00A4174E">
        <w:rPr>
          <w:rStyle w:val="eop"/>
          <w:rFonts w:asciiTheme="minorHAnsi" w:eastAsiaTheme="majorEastAsia" w:hAnsiTheme="minorHAnsi" w:cs="Segoe UI"/>
          <w:sz w:val="22"/>
          <w:szCs w:val="22"/>
        </w:rPr>
        <w:t> </w:t>
      </w:r>
    </w:p>
    <w:p w14:paraId="6BBA9B4C" w14:textId="77777777" w:rsidR="00D04E15" w:rsidRPr="00A4174E" w:rsidRDefault="00D04E15" w:rsidP="00D04E15">
      <w:pPr>
        <w:pStyle w:val="paragraph"/>
        <w:spacing w:before="0" w:beforeAutospacing="0" w:after="0" w:afterAutospacing="0"/>
        <w:ind w:left="426"/>
        <w:jc w:val="both"/>
        <w:textAlignment w:val="baseline"/>
        <w:rPr>
          <w:rFonts w:asciiTheme="minorHAnsi" w:hAnsiTheme="minorHAnsi" w:cs="Segoe UI"/>
          <w:sz w:val="22"/>
          <w:szCs w:val="22"/>
        </w:rPr>
      </w:pPr>
    </w:p>
    <w:p w14:paraId="1BD997F5" w14:textId="47B55556" w:rsidR="002A6C76" w:rsidRPr="00A4174E" w:rsidRDefault="00C97AB0" w:rsidP="002A6C76">
      <w:pPr>
        <w:pStyle w:val="paragraph"/>
        <w:numPr>
          <w:ilvl w:val="1"/>
          <w:numId w:val="5"/>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E</w:t>
      </w:r>
      <w:r w:rsidR="007533C9" w:rsidRPr="00A4174E">
        <w:rPr>
          <w:rStyle w:val="normaltextrun"/>
          <w:rFonts w:asciiTheme="minorHAnsi" w:eastAsiaTheme="majorEastAsia" w:hAnsiTheme="minorHAnsi" w:cs="Segoe UI"/>
          <w:sz w:val="22"/>
          <w:szCs w:val="22"/>
        </w:rPr>
        <w:t>nsure DRSDTL operates on the most effective, efficient and affordable package available.</w:t>
      </w:r>
      <w:r w:rsidR="007533C9" w:rsidRPr="00A4174E">
        <w:rPr>
          <w:rStyle w:val="eop"/>
          <w:rFonts w:asciiTheme="minorHAnsi" w:eastAsiaTheme="majorEastAsia" w:hAnsiTheme="minorHAnsi" w:cs="Segoe UI"/>
          <w:sz w:val="22"/>
          <w:szCs w:val="22"/>
        </w:rPr>
        <w:t> </w:t>
      </w:r>
    </w:p>
    <w:p w14:paraId="162900DE" w14:textId="77777777" w:rsidR="002A6C76" w:rsidRPr="00A4174E" w:rsidRDefault="007533C9" w:rsidP="002A6C76">
      <w:pPr>
        <w:pStyle w:val="paragraph"/>
        <w:numPr>
          <w:ilvl w:val="1"/>
          <w:numId w:val="5"/>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Improve the accuracy of the accounting records</w:t>
      </w:r>
      <w:r w:rsidRPr="00A4174E">
        <w:rPr>
          <w:rStyle w:val="eop"/>
          <w:rFonts w:asciiTheme="minorHAnsi" w:eastAsiaTheme="majorEastAsia" w:hAnsiTheme="minorHAnsi" w:cs="Segoe UI"/>
          <w:sz w:val="22"/>
          <w:szCs w:val="22"/>
        </w:rPr>
        <w:t> </w:t>
      </w:r>
    </w:p>
    <w:p w14:paraId="70633748" w14:textId="77777777" w:rsidR="004F152D" w:rsidRDefault="007533C9" w:rsidP="004F152D">
      <w:pPr>
        <w:pStyle w:val="paragraph"/>
        <w:numPr>
          <w:ilvl w:val="1"/>
          <w:numId w:val="5"/>
        </w:numPr>
        <w:spacing w:before="0" w:beforeAutospacing="0" w:after="0" w:afterAutospacing="0"/>
        <w:jc w:val="both"/>
        <w:textAlignment w:val="baseline"/>
        <w:rPr>
          <w:rStyle w:val="normaltextrun"/>
          <w:rFonts w:asciiTheme="minorHAnsi" w:hAnsiTheme="minorHAnsi" w:cs="Segoe UI"/>
          <w:sz w:val="22"/>
          <w:szCs w:val="22"/>
        </w:rPr>
      </w:pPr>
      <w:r w:rsidRPr="00A4174E">
        <w:rPr>
          <w:rStyle w:val="normaltextrun"/>
          <w:rFonts w:asciiTheme="minorHAnsi" w:eastAsiaTheme="majorEastAsia" w:hAnsiTheme="minorHAnsi" w:cs="Segoe UI"/>
          <w:sz w:val="22"/>
          <w:szCs w:val="22"/>
        </w:rPr>
        <w:t>Support and implement the implementation/migration plan for any change of accounting (and other management) software when agreed.</w:t>
      </w:r>
      <w:r w:rsidRPr="00A4174E">
        <w:rPr>
          <w:rStyle w:val="eop"/>
          <w:rFonts w:asciiTheme="minorHAnsi" w:eastAsiaTheme="majorEastAsia" w:hAnsiTheme="minorHAnsi" w:cs="Segoe UI"/>
          <w:sz w:val="22"/>
          <w:szCs w:val="22"/>
        </w:rPr>
        <w:t> </w:t>
      </w:r>
    </w:p>
    <w:p w14:paraId="6D0048AE" w14:textId="39A7AB4B" w:rsidR="007533C9" w:rsidRPr="004F152D" w:rsidRDefault="007533C9" w:rsidP="004F152D">
      <w:pPr>
        <w:pStyle w:val="paragraph"/>
        <w:numPr>
          <w:ilvl w:val="1"/>
          <w:numId w:val="5"/>
        </w:numPr>
        <w:spacing w:before="0" w:beforeAutospacing="0" w:after="0" w:afterAutospacing="0"/>
        <w:jc w:val="both"/>
        <w:textAlignment w:val="baseline"/>
        <w:rPr>
          <w:rStyle w:val="eop"/>
          <w:rFonts w:asciiTheme="minorHAnsi" w:hAnsiTheme="minorHAnsi" w:cs="Segoe UI"/>
          <w:sz w:val="22"/>
          <w:szCs w:val="22"/>
        </w:rPr>
      </w:pPr>
      <w:r w:rsidRPr="004F152D">
        <w:rPr>
          <w:rStyle w:val="normaltextrun"/>
          <w:rFonts w:asciiTheme="minorHAnsi" w:eastAsiaTheme="majorEastAsia" w:hAnsiTheme="minorHAnsi" w:cs="Segoe UI"/>
          <w:sz w:val="22"/>
          <w:szCs w:val="22"/>
        </w:rPr>
        <w:t>Ensure the accuracy of the accounting transactions for VAT and to support the annual TTR calculation. </w:t>
      </w:r>
      <w:r w:rsidRPr="004F152D">
        <w:rPr>
          <w:rStyle w:val="eop"/>
          <w:rFonts w:asciiTheme="minorHAnsi" w:eastAsiaTheme="majorEastAsia" w:hAnsiTheme="minorHAnsi" w:cs="Segoe UI"/>
          <w:sz w:val="22"/>
          <w:szCs w:val="22"/>
        </w:rPr>
        <w:t> </w:t>
      </w:r>
    </w:p>
    <w:p w14:paraId="10D2058E" w14:textId="77777777" w:rsidR="00D04E15" w:rsidRPr="00A4174E" w:rsidRDefault="00D04E15" w:rsidP="00D04E15">
      <w:pPr>
        <w:pStyle w:val="paragraph"/>
        <w:spacing w:before="0" w:beforeAutospacing="0" w:after="0" w:afterAutospacing="0"/>
        <w:ind w:left="1364"/>
        <w:jc w:val="both"/>
        <w:textAlignment w:val="baseline"/>
        <w:rPr>
          <w:rFonts w:asciiTheme="minorHAnsi" w:hAnsiTheme="minorHAnsi" w:cs="Segoe UI"/>
          <w:sz w:val="22"/>
          <w:szCs w:val="22"/>
        </w:rPr>
      </w:pPr>
    </w:p>
    <w:p w14:paraId="195AD2DC" w14:textId="77777777" w:rsidR="000D5725" w:rsidRPr="004F152D" w:rsidRDefault="007533C9" w:rsidP="000D5725">
      <w:pPr>
        <w:pStyle w:val="paragraph"/>
        <w:numPr>
          <w:ilvl w:val="0"/>
          <w:numId w:val="10"/>
        </w:numPr>
        <w:spacing w:before="0" w:beforeAutospacing="0" w:after="0" w:afterAutospacing="0"/>
        <w:ind w:left="426" w:firstLine="0"/>
        <w:jc w:val="both"/>
        <w:textAlignment w:val="baseline"/>
        <w:rPr>
          <w:rStyle w:val="normaltextrun"/>
          <w:rFonts w:asciiTheme="minorHAnsi" w:hAnsiTheme="minorHAnsi" w:cs="Segoe UI"/>
          <w:sz w:val="22"/>
          <w:szCs w:val="22"/>
        </w:rPr>
      </w:pPr>
      <w:r w:rsidRPr="00A4174E">
        <w:rPr>
          <w:rStyle w:val="normaltextrun"/>
          <w:rFonts w:asciiTheme="minorHAnsi" w:eastAsiaTheme="majorEastAsia" w:hAnsiTheme="minorHAnsi" w:cs="Segoe UI"/>
          <w:sz w:val="22"/>
          <w:szCs w:val="22"/>
        </w:rPr>
        <w:t>Timeously prepare management accounts and annual budget for review by senior management and onward presentation to the Board</w:t>
      </w:r>
    </w:p>
    <w:p w14:paraId="70709A7E" w14:textId="77777777" w:rsidR="004F152D" w:rsidRDefault="004F152D" w:rsidP="004F152D">
      <w:pPr>
        <w:pStyle w:val="paragraph"/>
        <w:spacing w:before="0" w:beforeAutospacing="0" w:after="0" w:afterAutospacing="0"/>
        <w:ind w:left="426"/>
        <w:jc w:val="both"/>
        <w:textAlignment w:val="baseline"/>
        <w:rPr>
          <w:rStyle w:val="normaltextrun"/>
          <w:rFonts w:asciiTheme="minorHAnsi" w:eastAsiaTheme="majorEastAsia" w:hAnsiTheme="minorHAnsi" w:cs="Segoe UI"/>
          <w:sz w:val="22"/>
          <w:szCs w:val="22"/>
        </w:rPr>
      </w:pPr>
    </w:p>
    <w:p w14:paraId="7DFDB588" w14:textId="77777777" w:rsidR="004F152D" w:rsidRPr="00A4174E" w:rsidRDefault="004F152D" w:rsidP="004F152D">
      <w:pPr>
        <w:pStyle w:val="paragraph"/>
        <w:spacing w:before="0" w:beforeAutospacing="0" w:after="0" w:afterAutospacing="0"/>
        <w:ind w:left="426"/>
        <w:jc w:val="both"/>
        <w:textAlignment w:val="baseline"/>
        <w:rPr>
          <w:rStyle w:val="eop"/>
          <w:rFonts w:asciiTheme="minorHAnsi" w:hAnsiTheme="minorHAnsi" w:cs="Segoe UI"/>
          <w:sz w:val="22"/>
          <w:szCs w:val="22"/>
        </w:rPr>
      </w:pPr>
    </w:p>
    <w:p w14:paraId="2D0AAA8C" w14:textId="6F57E0E0" w:rsidR="00DA5D26" w:rsidRPr="00A4174E" w:rsidRDefault="007533C9" w:rsidP="000D5725">
      <w:pPr>
        <w:pStyle w:val="paragraph"/>
        <w:numPr>
          <w:ilvl w:val="0"/>
          <w:numId w:val="10"/>
        </w:numPr>
        <w:spacing w:before="0" w:beforeAutospacing="0" w:after="0" w:afterAutospacing="0"/>
        <w:ind w:left="426" w:firstLine="0"/>
        <w:jc w:val="both"/>
        <w:textAlignment w:val="baseline"/>
        <w:rPr>
          <w:rStyle w:val="eop"/>
          <w:rFonts w:asciiTheme="minorHAnsi" w:hAnsiTheme="minorHAnsi" w:cs="Segoe UI"/>
          <w:sz w:val="22"/>
          <w:szCs w:val="22"/>
        </w:rPr>
      </w:pPr>
      <w:r w:rsidRPr="00A4174E">
        <w:rPr>
          <w:rStyle w:val="normaltextrun"/>
          <w:rFonts w:asciiTheme="minorHAnsi" w:eastAsiaTheme="majorEastAsia" w:hAnsiTheme="minorHAnsi" w:cs="Segoe UI"/>
          <w:sz w:val="22"/>
          <w:szCs w:val="22"/>
        </w:rPr>
        <w:t>Prepare and distribute departmental financial information.  Review and discuss with department heads to facilitate a greater understanding of their contribution to whole organisation.</w:t>
      </w:r>
      <w:r w:rsidRPr="00A4174E">
        <w:rPr>
          <w:rStyle w:val="eop"/>
          <w:rFonts w:asciiTheme="minorHAnsi" w:eastAsiaTheme="majorEastAsia" w:hAnsiTheme="minorHAnsi" w:cs="Segoe UI"/>
          <w:sz w:val="22"/>
          <w:szCs w:val="22"/>
        </w:rPr>
        <w:t> </w:t>
      </w:r>
    </w:p>
    <w:p w14:paraId="350B62AF" w14:textId="77777777" w:rsidR="00ED6958" w:rsidRPr="00A4174E" w:rsidRDefault="007533C9" w:rsidP="00ED6958">
      <w:pPr>
        <w:pStyle w:val="paragraph"/>
        <w:numPr>
          <w:ilvl w:val="0"/>
          <w:numId w:val="11"/>
        </w:numPr>
        <w:spacing w:before="0" w:beforeAutospacing="0" w:after="0" w:afterAutospacing="0"/>
        <w:ind w:left="426" w:firstLine="0"/>
        <w:jc w:val="both"/>
        <w:textAlignment w:val="baseline"/>
        <w:rPr>
          <w:rStyle w:val="normaltextrun"/>
          <w:rFonts w:asciiTheme="minorHAnsi" w:hAnsiTheme="minorHAnsi" w:cs="Segoe UI"/>
          <w:sz w:val="22"/>
          <w:szCs w:val="22"/>
        </w:rPr>
      </w:pPr>
      <w:r w:rsidRPr="00A4174E">
        <w:rPr>
          <w:rStyle w:val="normaltextrun"/>
          <w:rFonts w:asciiTheme="minorHAnsi" w:eastAsiaTheme="majorEastAsia" w:hAnsiTheme="minorHAnsi" w:cs="Segoe UI"/>
          <w:sz w:val="22"/>
          <w:szCs w:val="22"/>
        </w:rPr>
        <w:t>Oversee and review the processing of weekly and monthly payroll and expense claims and ensuring reporting to HMRC is completed in a timely manner.</w:t>
      </w:r>
    </w:p>
    <w:p w14:paraId="7F0842E1" w14:textId="7B4C3147" w:rsidR="00ED6958" w:rsidRPr="00A4174E" w:rsidRDefault="007533C9" w:rsidP="00C97AB0">
      <w:pPr>
        <w:pStyle w:val="paragraph"/>
        <w:numPr>
          <w:ilvl w:val="0"/>
          <w:numId w:val="11"/>
        </w:numPr>
        <w:spacing w:before="0" w:beforeAutospacing="0" w:after="0" w:afterAutospacing="0"/>
        <w:ind w:hanging="218"/>
        <w:jc w:val="both"/>
        <w:textAlignment w:val="baseline"/>
        <w:rPr>
          <w:rStyle w:val="normaltextrun"/>
          <w:rFonts w:asciiTheme="minorHAnsi" w:hAnsiTheme="minorHAnsi" w:cs="Segoe UI"/>
          <w:sz w:val="22"/>
          <w:szCs w:val="22"/>
        </w:rPr>
      </w:pPr>
      <w:r w:rsidRPr="00A4174E">
        <w:rPr>
          <w:rStyle w:val="normaltextrun"/>
          <w:rFonts w:asciiTheme="minorHAnsi" w:eastAsiaTheme="majorEastAsia" w:hAnsiTheme="minorHAnsi" w:cs="Segoe UI"/>
          <w:sz w:val="22"/>
          <w:szCs w:val="22"/>
        </w:rPr>
        <w:t>Contributing and assisting with the end of year Audit process.</w:t>
      </w:r>
    </w:p>
    <w:p w14:paraId="37EFBF5A" w14:textId="1CA4CD26" w:rsidR="007533C9" w:rsidRPr="00A4174E" w:rsidRDefault="007533C9" w:rsidP="00ED6958">
      <w:pPr>
        <w:pStyle w:val="paragraph"/>
        <w:numPr>
          <w:ilvl w:val="0"/>
          <w:numId w:val="13"/>
        </w:numPr>
        <w:spacing w:before="0" w:beforeAutospacing="0" w:after="0" w:afterAutospacing="0"/>
        <w:ind w:left="426" w:firstLine="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 xml:space="preserve">Contributing and assisting with the </w:t>
      </w:r>
      <w:r w:rsidR="00E940B9" w:rsidRPr="00A4174E">
        <w:rPr>
          <w:rStyle w:val="normaltextrun"/>
          <w:rFonts w:asciiTheme="minorHAnsi" w:eastAsiaTheme="majorEastAsia" w:hAnsiTheme="minorHAnsi" w:cs="Segoe UI"/>
          <w:sz w:val="22"/>
          <w:szCs w:val="22"/>
        </w:rPr>
        <w:t xml:space="preserve">compilation </w:t>
      </w:r>
      <w:r w:rsidRPr="00A4174E">
        <w:rPr>
          <w:rStyle w:val="normaltextrun"/>
          <w:rFonts w:asciiTheme="minorHAnsi" w:eastAsiaTheme="majorEastAsia" w:hAnsiTheme="minorHAnsi" w:cs="Segoe UI"/>
          <w:sz w:val="22"/>
          <w:szCs w:val="22"/>
        </w:rPr>
        <w:t>of financial information for external funders. </w:t>
      </w:r>
      <w:r w:rsidRPr="00A4174E">
        <w:rPr>
          <w:rStyle w:val="eop"/>
          <w:rFonts w:asciiTheme="minorHAnsi" w:eastAsiaTheme="majorEastAsia" w:hAnsiTheme="minorHAnsi" w:cs="Segoe UI"/>
          <w:sz w:val="22"/>
          <w:szCs w:val="22"/>
        </w:rPr>
        <w:t> </w:t>
      </w:r>
    </w:p>
    <w:p w14:paraId="5B9B9F76" w14:textId="12C27225" w:rsidR="00A26BD8" w:rsidRPr="009A7AC4" w:rsidRDefault="007533C9" w:rsidP="008B654A">
      <w:pPr>
        <w:pStyle w:val="paragraph"/>
        <w:spacing w:before="0" w:beforeAutospacing="0" w:after="0" w:afterAutospacing="0"/>
        <w:jc w:val="both"/>
        <w:textAlignment w:val="baseline"/>
        <w:rPr>
          <w:rStyle w:val="normaltextrun"/>
          <w:rFonts w:asciiTheme="minorHAnsi" w:hAnsiTheme="minorHAnsi" w:cs="Segoe UI"/>
          <w:sz w:val="18"/>
          <w:szCs w:val="18"/>
        </w:rPr>
      </w:pPr>
      <w:r w:rsidRPr="00932549">
        <w:rPr>
          <w:rStyle w:val="eop"/>
          <w:rFonts w:asciiTheme="minorHAnsi" w:eastAsiaTheme="majorEastAsia" w:hAnsiTheme="minorHAnsi" w:cs="Segoe UI"/>
          <w:sz w:val="22"/>
          <w:szCs w:val="22"/>
        </w:rPr>
        <w:t> </w:t>
      </w:r>
    </w:p>
    <w:p w14:paraId="4724208C" w14:textId="1149E9D1" w:rsidR="007533C9" w:rsidRPr="000D5725" w:rsidRDefault="007533C9" w:rsidP="008B654A">
      <w:pPr>
        <w:pStyle w:val="paragraph"/>
        <w:spacing w:before="0" w:beforeAutospacing="0" w:after="0" w:afterAutospacing="0"/>
        <w:jc w:val="both"/>
        <w:textAlignment w:val="baseline"/>
        <w:rPr>
          <w:rFonts w:asciiTheme="minorHAnsi" w:hAnsiTheme="minorHAnsi" w:cs="Segoe UI"/>
        </w:rPr>
      </w:pPr>
      <w:r w:rsidRPr="000D5725">
        <w:rPr>
          <w:rStyle w:val="normaltextrun"/>
          <w:rFonts w:asciiTheme="minorHAnsi" w:eastAsiaTheme="majorEastAsia" w:hAnsiTheme="minorHAnsi" w:cs="Segoe UI"/>
          <w:b/>
          <w:bCs/>
        </w:rPr>
        <w:t>SUPPORTING TASKS</w:t>
      </w:r>
      <w:r w:rsidRPr="000D5725">
        <w:rPr>
          <w:rStyle w:val="eop"/>
          <w:rFonts w:asciiTheme="minorHAnsi" w:eastAsiaTheme="majorEastAsia" w:hAnsiTheme="minorHAnsi" w:cs="Segoe UI"/>
        </w:rPr>
        <w:t> </w:t>
      </w:r>
    </w:p>
    <w:p w14:paraId="630F06E3" w14:textId="30994D7E" w:rsidR="007533C9" w:rsidRPr="00932549" w:rsidRDefault="007533C9" w:rsidP="00B72C92">
      <w:pPr>
        <w:pStyle w:val="paragraph"/>
        <w:spacing w:before="0" w:beforeAutospacing="0" w:after="0" w:afterAutospacing="0"/>
        <w:jc w:val="both"/>
        <w:textAlignment w:val="baseline"/>
        <w:rPr>
          <w:rFonts w:asciiTheme="minorHAnsi" w:hAnsiTheme="minorHAnsi" w:cs="Segoe UI"/>
          <w:sz w:val="18"/>
          <w:szCs w:val="18"/>
        </w:rPr>
      </w:pPr>
      <w:r w:rsidRPr="00932549">
        <w:rPr>
          <w:rStyle w:val="eop"/>
          <w:rFonts w:asciiTheme="minorHAnsi" w:eastAsiaTheme="majorEastAsia" w:hAnsiTheme="minorHAnsi" w:cs="Segoe UI"/>
          <w:sz w:val="22"/>
          <w:szCs w:val="22"/>
        </w:rPr>
        <w:t> </w:t>
      </w:r>
    </w:p>
    <w:p w14:paraId="6826A846" w14:textId="77777777" w:rsidR="00ED6958" w:rsidRPr="00A4174E" w:rsidRDefault="007533C9" w:rsidP="00ED6958">
      <w:pPr>
        <w:pStyle w:val="paragraph"/>
        <w:numPr>
          <w:ilvl w:val="0"/>
          <w:numId w:val="15"/>
        </w:numPr>
        <w:spacing w:before="0" w:beforeAutospacing="0" w:after="0" w:afterAutospacing="0"/>
        <w:ind w:left="426" w:firstLine="0"/>
        <w:jc w:val="both"/>
        <w:textAlignment w:val="baseline"/>
        <w:rPr>
          <w:rStyle w:val="eop"/>
          <w:rFonts w:asciiTheme="minorHAnsi" w:hAnsiTheme="minorHAnsi" w:cs="Segoe UI"/>
          <w:sz w:val="22"/>
          <w:szCs w:val="22"/>
        </w:rPr>
      </w:pPr>
      <w:r w:rsidRPr="00A4174E">
        <w:rPr>
          <w:rStyle w:val="normaltextrun"/>
          <w:rFonts w:asciiTheme="minorHAnsi" w:eastAsiaTheme="majorEastAsia" w:hAnsiTheme="minorHAnsi" w:cs="Segoe UI"/>
          <w:sz w:val="22"/>
          <w:szCs w:val="22"/>
        </w:rPr>
        <w:t>Supporting and mentoring the other members of the finance team</w:t>
      </w:r>
      <w:r w:rsidRPr="00A4174E">
        <w:rPr>
          <w:rStyle w:val="eop"/>
          <w:rFonts w:asciiTheme="minorHAnsi" w:eastAsiaTheme="majorEastAsia" w:hAnsiTheme="minorHAnsi" w:cs="Segoe UI"/>
          <w:sz w:val="22"/>
          <w:szCs w:val="22"/>
        </w:rPr>
        <w:t> </w:t>
      </w:r>
    </w:p>
    <w:p w14:paraId="4B15BDEF" w14:textId="4A638D0A" w:rsidR="007533C9" w:rsidRPr="00A4174E" w:rsidRDefault="007533C9" w:rsidP="00ED6958">
      <w:pPr>
        <w:pStyle w:val="paragraph"/>
        <w:numPr>
          <w:ilvl w:val="0"/>
          <w:numId w:val="15"/>
        </w:numPr>
        <w:spacing w:before="0" w:beforeAutospacing="0" w:after="0" w:afterAutospacing="0"/>
        <w:ind w:left="426" w:firstLine="0"/>
        <w:jc w:val="both"/>
        <w:textAlignment w:val="baseline"/>
        <w:rPr>
          <w:rStyle w:val="eop"/>
          <w:rFonts w:asciiTheme="minorHAnsi" w:hAnsiTheme="minorHAnsi" w:cs="Segoe UI"/>
          <w:sz w:val="22"/>
          <w:szCs w:val="22"/>
        </w:rPr>
      </w:pPr>
      <w:r w:rsidRPr="00A4174E">
        <w:rPr>
          <w:rStyle w:val="normaltextrun"/>
          <w:rFonts w:asciiTheme="minorHAnsi" w:eastAsiaTheme="majorEastAsia" w:hAnsiTheme="minorHAnsi" w:cs="Segoe UI"/>
          <w:sz w:val="22"/>
          <w:szCs w:val="22"/>
        </w:rPr>
        <w:t>Liaising with the Interim</w:t>
      </w:r>
      <w:r w:rsidR="008B654A" w:rsidRPr="00A4174E">
        <w:rPr>
          <w:rStyle w:val="normaltextrun"/>
          <w:rFonts w:asciiTheme="minorHAnsi" w:eastAsiaTheme="majorEastAsia" w:hAnsiTheme="minorHAnsi" w:cs="Segoe UI"/>
          <w:sz w:val="22"/>
          <w:szCs w:val="22"/>
        </w:rPr>
        <w:t xml:space="preserve"> </w:t>
      </w:r>
      <w:r w:rsidRPr="00A4174E">
        <w:rPr>
          <w:rStyle w:val="normaltextrun"/>
          <w:rFonts w:asciiTheme="minorHAnsi" w:eastAsiaTheme="majorEastAsia" w:hAnsiTheme="minorHAnsi" w:cs="Segoe UI"/>
          <w:sz w:val="22"/>
          <w:szCs w:val="22"/>
        </w:rPr>
        <w:t>HR Manager as and when required to support efficient on boarding of new staff to payroll and Sage HR </w:t>
      </w:r>
      <w:r w:rsidRPr="00A4174E">
        <w:rPr>
          <w:rStyle w:val="eop"/>
          <w:rFonts w:asciiTheme="minorHAnsi" w:eastAsiaTheme="majorEastAsia" w:hAnsiTheme="minorHAnsi" w:cs="Segoe UI"/>
          <w:sz w:val="22"/>
          <w:szCs w:val="22"/>
        </w:rPr>
        <w:t> </w:t>
      </w:r>
    </w:p>
    <w:p w14:paraId="539BF305" w14:textId="77777777" w:rsidR="00A467D7" w:rsidRDefault="00A467D7" w:rsidP="008B654A">
      <w:pPr>
        <w:pStyle w:val="paragraph"/>
        <w:spacing w:before="0" w:beforeAutospacing="0" w:after="0" w:afterAutospacing="0"/>
        <w:jc w:val="both"/>
        <w:textAlignment w:val="baseline"/>
        <w:rPr>
          <w:rStyle w:val="eop"/>
          <w:rFonts w:asciiTheme="minorHAnsi" w:eastAsiaTheme="majorEastAsia" w:hAnsiTheme="minorHAnsi" w:cs="Segoe UI"/>
          <w:sz w:val="22"/>
          <w:szCs w:val="22"/>
        </w:rPr>
      </w:pPr>
    </w:p>
    <w:p w14:paraId="5067308B" w14:textId="77777777" w:rsidR="00A467D7" w:rsidRPr="00A467D7" w:rsidRDefault="00A467D7" w:rsidP="008B654A">
      <w:pPr>
        <w:spacing w:after="0" w:line="240" w:lineRule="auto"/>
        <w:jc w:val="both"/>
        <w:rPr>
          <w:rFonts w:cstheme="minorHAnsi"/>
          <w:b/>
          <w:bCs/>
          <w:sz w:val="24"/>
          <w:szCs w:val="24"/>
        </w:rPr>
      </w:pPr>
      <w:r w:rsidRPr="00A467D7">
        <w:rPr>
          <w:rFonts w:cstheme="minorHAnsi"/>
          <w:b/>
          <w:bCs/>
          <w:sz w:val="24"/>
          <w:szCs w:val="24"/>
        </w:rPr>
        <w:t>Any Other Duties</w:t>
      </w:r>
    </w:p>
    <w:p w14:paraId="21BE2980" w14:textId="77777777" w:rsidR="00A467D7" w:rsidRDefault="00A467D7" w:rsidP="008B654A">
      <w:pPr>
        <w:spacing w:after="0" w:line="240" w:lineRule="auto"/>
        <w:ind w:left="360"/>
        <w:contextualSpacing/>
        <w:jc w:val="both"/>
        <w:rPr>
          <w:rFonts w:cstheme="minorHAnsi"/>
          <w:sz w:val="24"/>
          <w:szCs w:val="24"/>
        </w:rPr>
      </w:pPr>
    </w:p>
    <w:p w14:paraId="174AE7A6" w14:textId="77777777" w:rsidR="00A467D7" w:rsidRPr="00A4174E" w:rsidRDefault="00A467D7" w:rsidP="008B654A">
      <w:pPr>
        <w:spacing w:after="0" w:line="240" w:lineRule="auto"/>
        <w:contextualSpacing/>
        <w:jc w:val="both"/>
        <w:rPr>
          <w:rFonts w:cstheme="minorHAnsi"/>
        </w:rPr>
      </w:pPr>
      <w:r w:rsidRPr="00A4174E">
        <w:rPr>
          <w:rFonts w:cstheme="minorHAnsi"/>
        </w:rPr>
        <w:t>The duties and responsibilities set out should not be regarded as exhaustive. The post-holder may be required to undertake other duties and responsibilities which are appropriate with the level of the role.</w:t>
      </w:r>
    </w:p>
    <w:p w14:paraId="2FA57E1B" w14:textId="77777777" w:rsidR="00A467D7" w:rsidRPr="00A4174E" w:rsidRDefault="00A467D7" w:rsidP="008B654A">
      <w:pPr>
        <w:spacing w:after="0" w:line="240" w:lineRule="auto"/>
        <w:ind w:left="360"/>
        <w:contextualSpacing/>
        <w:jc w:val="both"/>
        <w:rPr>
          <w:rFonts w:cstheme="minorHAnsi"/>
        </w:rPr>
      </w:pPr>
    </w:p>
    <w:p w14:paraId="7AE3B17D" w14:textId="77777777" w:rsidR="00A467D7" w:rsidRPr="00A4174E" w:rsidRDefault="00A467D7" w:rsidP="008B654A">
      <w:pPr>
        <w:spacing w:after="0" w:line="240" w:lineRule="auto"/>
        <w:contextualSpacing/>
        <w:jc w:val="both"/>
        <w:rPr>
          <w:rFonts w:cstheme="minorHAnsi"/>
        </w:rPr>
      </w:pPr>
      <w:r w:rsidRPr="00A4174E">
        <w:rPr>
          <w:rFonts w:cstheme="minorHAnsi"/>
        </w:rPr>
        <w:t>The post-holder may also be required, from time to time, to carry out duties that would not normally be associated with the post on a temporary basis where there is a strong organisational requirement. The post-holder would be given appropriate training and equipment to perform any duties of this kind.</w:t>
      </w:r>
    </w:p>
    <w:p w14:paraId="7C6D7202" w14:textId="51B6922B" w:rsidR="008D44E0" w:rsidRPr="008B654A" w:rsidRDefault="008D44E0" w:rsidP="008B654A">
      <w:pPr>
        <w:jc w:val="both"/>
        <w:rPr>
          <w:rFonts w:eastAsia="Times New Roman" w:cs="Segoe UI"/>
          <w:kern w:val="0"/>
          <w:lang w:eastAsia="en-GB"/>
          <w14:ligatures w14:val="none"/>
        </w:rPr>
      </w:pPr>
      <w:r w:rsidRPr="008B654A">
        <w:rPr>
          <w:rFonts w:cs="Segoe UI"/>
        </w:rPr>
        <w:br w:type="page"/>
      </w:r>
    </w:p>
    <w:p w14:paraId="64126F29" w14:textId="77777777" w:rsidR="007533C9" w:rsidRPr="00932549" w:rsidRDefault="007533C9" w:rsidP="008B654A">
      <w:pPr>
        <w:pStyle w:val="paragraph"/>
        <w:spacing w:before="0" w:beforeAutospacing="0" w:after="0" w:afterAutospacing="0"/>
        <w:jc w:val="both"/>
        <w:textAlignment w:val="baseline"/>
        <w:rPr>
          <w:rFonts w:asciiTheme="minorHAnsi" w:hAnsiTheme="minorHAnsi" w:cs="Segoe UI"/>
          <w:sz w:val="18"/>
          <w:szCs w:val="18"/>
        </w:rPr>
      </w:pPr>
    </w:p>
    <w:p w14:paraId="0DBBC22C" w14:textId="77777777" w:rsidR="007533C9" w:rsidRPr="00D17E6E" w:rsidRDefault="007533C9" w:rsidP="008B654A">
      <w:pPr>
        <w:pStyle w:val="paragraph"/>
        <w:spacing w:before="0" w:beforeAutospacing="0" w:after="0" w:afterAutospacing="0"/>
        <w:jc w:val="both"/>
        <w:textAlignment w:val="baseline"/>
        <w:rPr>
          <w:rFonts w:asciiTheme="minorHAnsi" w:hAnsiTheme="minorHAnsi" w:cs="Segoe UI"/>
          <w:sz w:val="28"/>
          <w:szCs w:val="28"/>
        </w:rPr>
      </w:pPr>
      <w:r w:rsidRPr="00D17E6E">
        <w:rPr>
          <w:rStyle w:val="eop"/>
          <w:rFonts w:asciiTheme="minorHAnsi" w:eastAsiaTheme="majorEastAsia" w:hAnsiTheme="minorHAnsi" w:cs="Segoe UI"/>
          <w:sz w:val="28"/>
          <w:szCs w:val="28"/>
        </w:rPr>
        <w:t> </w:t>
      </w:r>
    </w:p>
    <w:p w14:paraId="7714C6CE" w14:textId="26207089" w:rsidR="007533C9" w:rsidRDefault="008D44E0" w:rsidP="008B654A">
      <w:pPr>
        <w:pStyle w:val="paragraph"/>
        <w:spacing w:before="0" w:beforeAutospacing="0" w:after="0" w:afterAutospacing="0"/>
        <w:jc w:val="both"/>
        <w:textAlignment w:val="baseline"/>
        <w:rPr>
          <w:rStyle w:val="normaltextrun"/>
          <w:rFonts w:asciiTheme="minorHAnsi" w:eastAsiaTheme="majorEastAsia" w:hAnsiTheme="minorHAnsi" w:cs="Segoe UI"/>
          <w:b/>
          <w:bCs/>
          <w:sz w:val="28"/>
          <w:szCs w:val="28"/>
        </w:rPr>
      </w:pPr>
      <w:r w:rsidRPr="00D17E6E">
        <w:rPr>
          <w:rStyle w:val="normaltextrun"/>
          <w:rFonts w:asciiTheme="minorHAnsi" w:eastAsiaTheme="majorEastAsia" w:hAnsiTheme="minorHAnsi" w:cs="Segoe UI"/>
          <w:b/>
          <w:bCs/>
          <w:sz w:val="28"/>
          <w:szCs w:val="28"/>
        </w:rPr>
        <w:t xml:space="preserve">Person Specification </w:t>
      </w:r>
    </w:p>
    <w:p w14:paraId="23707975" w14:textId="77777777" w:rsidR="00D17E6E" w:rsidRDefault="00D17E6E" w:rsidP="008B654A">
      <w:pPr>
        <w:pStyle w:val="paragraph"/>
        <w:spacing w:before="0" w:beforeAutospacing="0" w:after="0" w:afterAutospacing="0"/>
        <w:jc w:val="both"/>
        <w:textAlignment w:val="baseline"/>
        <w:rPr>
          <w:rStyle w:val="normaltextrun"/>
          <w:rFonts w:asciiTheme="minorHAnsi" w:eastAsiaTheme="majorEastAsia" w:hAnsiTheme="minorHAnsi" w:cs="Segoe UI"/>
          <w:b/>
          <w:bCs/>
          <w:sz w:val="28"/>
          <w:szCs w:val="28"/>
        </w:rPr>
      </w:pPr>
    </w:p>
    <w:p w14:paraId="18821D1B" w14:textId="7448CBB3" w:rsidR="00D17E6E" w:rsidRDefault="00DB2EA2" w:rsidP="008B654A">
      <w:pPr>
        <w:pStyle w:val="paragraph"/>
        <w:spacing w:before="0" w:beforeAutospacing="0" w:after="0" w:afterAutospacing="0"/>
        <w:jc w:val="both"/>
        <w:textAlignment w:val="baseline"/>
        <w:rPr>
          <w:rFonts w:asciiTheme="minorHAnsi" w:hAnsiTheme="minorHAnsi" w:cs="Segoe UI"/>
          <w:b/>
          <w:bCs/>
          <w:sz w:val="28"/>
          <w:szCs w:val="28"/>
        </w:rPr>
      </w:pPr>
      <w:r>
        <w:rPr>
          <w:rFonts w:asciiTheme="minorHAnsi" w:hAnsiTheme="minorHAnsi" w:cs="Segoe UI"/>
          <w:b/>
          <w:bCs/>
          <w:sz w:val="28"/>
          <w:szCs w:val="28"/>
        </w:rPr>
        <w:t>Financial Controller (Fixed Term)</w:t>
      </w:r>
    </w:p>
    <w:p w14:paraId="618B2737" w14:textId="77777777" w:rsidR="00DB2EA2" w:rsidRDefault="00DB2EA2" w:rsidP="008B654A">
      <w:pPr>
        <w:pStyle w:val="paragraph"/>
        <w:spacing w:before="0" w:beforeAutospacing="0" w:after="0" w:afterAutospacing="0"/>
        <w:jc w:val="both"/>
        <w:textAlignment w:val="baseline"/>
        <w:rPr>
          <w:rFonts w:asciiTheme="minorHAnsi" w:hAnsiTheme="minorHAnsi" w:cs="Segoe UI"/>
          <w:b/>
          <w:bCs/>
          <w:sz w:val="28"/>
          <w:szCs w:val="28"/>
        </w:rPr>
      </w:pPr>
    </w:p>
    <w:p w14:paraId="00F58551" w14:textId="668F7C6E" w:rsidR="00DB2EA2" w:rsidRDefault="00DB2EA2" w:rsidP="008B654A">
      <w:pPr>
        <w:pStyle w:val="paragraph"/>
        <w:spacing w:before="0" w:beforeAutospacing="0" w:after="0" w:afterAutospacing="0"/>
        <w:jc w:val="both"/>
        <w:textAlignment w:val="baseline"/>
        <w:rPr>
          <w:rFonts w:asciiTheme="minorHAnsi" w:hAnsiTheme="minorHAnsi" w:cs="Segoe UI"/>
          <w:b/>
          <w:bCs/>
        </w:rPr>
      </w:pPr>
      <w:r w:rsidRPr="00DB2EA2">
        <w:rPr>
          <w:rFonts w:asciiTheme="minorHAnsi" w:hAnsiTheme="minorHAnsi" w:cs="Segoe UI"/>
          <w:b/>
          <w:bCs/>
        </w:rPr>
        <w:t>Essential</w:t>
      </w:r>
    </w:p>
    <w:p w14:paraId="17814313" w14:textId="77777777" w:rsidR="00DB2EA2" w:rsidRDefault="00DB2EA2" w:rsidP="008B654A">
      <w:pPr>
        <w:pStyle w:val="paragraph"/>
        <w:spacing w:before="0" w:beforeAutospacing="0" w:after="0" w:afterAutospacing="0"/>
        <w:jc w:val="both"/>
        <w:textAlignment w:val="baseline"/>
        <w:rPr>
          <w:rFonts w:asciiTheme="minorHAnsi" w:hAnsiTheme="minorHAnsi" w:cs="Segoe UI"/>
          <w:sz w:val="22"/>
          <w:szCs w:val="22"/>
        </w:rPr>
      </w:pPr>
    </w:p>
    <w:p w14:paraId="437E0B03" w14:textId="59938C75" w:rsidR="00631648" w:rsidRPr="00A4174E" w:rsidRDefault="00631648" w:rsidP="008B654A">
      <w:pPr>
        <w:spacing w:after="0" w:line="240" w:lineRule="auto"/>
        <w:contextualSpacing/>
        <w:jc w:val="both"/>
        <w:rPr>
          <w:rFonts w:cstheme="minorHAnsi"/>
        </w:rPr>
      </w:pPr>
      <w:r w:rsidRPr="00A4174E">
        <w:rPr>
          <w:rFonts w:cstheme="minorHAnsi"/>
        </w:rPr>
        <w:t>If you do not demonstrate that you meet all the below criteria in your application, you may not be shortlisted.</w:t>
      </w:r>
    </w:p>
    <w:p w14:paraId="731BCF35" w14:textId="77777777" w:rsidR="007533C9" w:rsidRPr="00A4174E" w:rsidRDefault="007533C9" w:rsidP="008B654A">
      <w:pPr>
        <w:pStyle w:val="paragraph"/>
        <w:spacing w:before="0" w:beforeAutospacing="0" w:after="0" w:afterAutospacing="0"/>
        <w:jc w:val="both"/>
        <w:textAlignment w:val="baseline"/>
        <w:rPr>
          <w:rFonts w:asciiTheme="minorHAnsi" w:hAnsiTheme="minorHAnsi" w:cs="Segoe UI"/>
          <w:sz w:val="22"/>
          <w:szCs w:val="22"/>
        </w:rPr>
      </w:pPr>
      <w:r w:rsidRPr="00A4174E">
        <w:rPr>
          <w:rStyle w:val="eop"/>
          <w:rFonts w:asciiTheme="minorHAnsi" w:eastAsiaTheme="majorEastAsia" w:hAnsiTheme="minorHAnsi" w:cs="Segoe UI"/>
          <w:sz w:val="22"/>
          <w:szCs w:val="22"/>
        </w:rPr>
        <w:t> </w:t>
      </w:r>
    </w:p>
    <w:p w14:paraId="7FF82601" w14:textId="77777777" w:rsidR="00631648" w:rsidRPr="00A4174E" w:rsidRDefault="007533C9" w:rsidP="008B654A">
      <w:pPr>
        <w:pStyle w:val="paragraph"/>
        <w:numPr>
          <w:ilvl w:val="0"/>
          <w:numId w:val="34"/>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Chartered account qualified or equivalent level through professional experience.</w:t>
      </w:r>
      <w:r w:rsidRPr="00A4174E">
        <w:rPr>
          <w:rStyle w:val="eop"/>
          <w:rFonts w:asciiTheme="minorHAnsi" w:eastAsiaTheme="majorEastAsia" w:hAnsiTheme="minorHAnsi" w:cs="Segoe UI"/>
          <w:sz w:val="22"/>
          <w:szCs w:val="22"/>
        </w:rPr>
        <w:t> </w:t>
      </w:r>
    </w:p>
    <w:p w14:paraId="7385AF13" w14:textId="77777777" w:rsidR="00631648" w:rsidRPr="00A4174E" w:rsidRDefault="007533C9" w:rsidP="008B654A">
      <w:pPr>
        <w:pStyle w:val="paragraph"/>
        <w:numPr>
          <w:ilvl w:val="0"/>
          <w:numId w:val="34"/>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Robust understanding of VAT with experience of partial exemption preferable</w:t>
      </w:r>
      <w:r w:rsidRPr="00A4174E">
        <w:rPr>
          <w:rStyle w:val="eop"/>
          <w:rFonts w:asciiTheme="minorHAnsi" w:eastAsiaTheme="majorEastAsia" w:hAnsiTheme="minorHAnsi" w:cs="Segoe UI"/>
          <w:sz w:val="22"/>
          <w:szCs w:val="22"/>
        </w:rPr>
        <w:t> </w:t>
      </w:r>
    </w:p>
    <w:p w14:paraId="66DD34C1" w14:textId="62BDB9BD" w:rsidR="00631648" w:rsidRPr="00A4174E" w:rsidRDefault="009A4621" w:rsidP="008B654A">
      <w:pPr>
        <w:pStyle w:val="paragraph"/>
        <w:numPr>
          <w:ilvl w:val="0"/>
          <w:numId w:val="34"/>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 xml:space="preserve">Significant </w:t>
      </w:r>
      <w:r w:rsidR="007533C9" w:rsidRPr="00A4174E">
        <w:rPr>
          <w:rStyle w:val="normaltextrun"/>
          <w:rFonts w:asciiTheme="minorHAnsi" w:eastAsiaTheme="majorEastAsia" w:hAnsiTheme="minorHAnsi" w:cs="Segoe UI"/>
          <w:sz w:val="22"/>
          <w:szCs w:val="22"/>
        </w:rPr>
        <w:t>Preparation of management accounts, annual budgets and cashflows</w:t>
      </w:r>
      <w:r w:rsidR="007533C9" w:rsidRPr="00A4174E">
        <w:rPr>
          <w:rStyle w:val="eop"/>
          <w:rFonts w:asciiTheme="minorHAnsi" w:eastAsiaTheme="majorEastAsia" w:hAnsiTheme="minorHAnsi" w:cs="Segoe UI"/>
          <w:sz w:val="22"/>
          <w:szCs w:val="22"/>
        </w:rPr>
        <w:t> </w:t>
      </w:r>
    </w:p>
    <w:p w14:paraId="0E448975" w14:textId="0ADD4CEF" w:rsidR="007533C9" w:rsidRPr="000D5725" w:rsidRDefault="007533C9" w:rsidP="008B654A">
      <w:pPr>
        <w:pStyle w:val="paragraph"/>
        <w:numPr>
          <w:ilvl w:val="0"/>
          <w:numId w:val="34"/>
        </w:numPr>
        <w:spacing w:before="0" w:beforeAutospacing="0" w:after="0" w:afterAutospacing="0"/>
        <w:jc w:val="both"/>
        <w:textAlignment w:val="baseline"/>
        <w:rPr>
          <w:rFonts w:asciiTheme="minorHAnsi" w:hAnsiTheme="minorHAnsi" w:cs="Segoe UI"/>
        </w:rPr>
      </w:pPr>
      <w:r w:rsidRPr="00A4174E">
        <w:rPr>
          <w:rStyle w:val="normaltextrun"/>
          <w:rFonts w:asciiTheme="minorHAnsi" w:eastAsiaTheme="majorEastAsia" w:hAnsiTheme="minorHAnsi" w:cs="Segoe UI"/>
          <w:sz w:val="22"/>
          <w:szCs w:val="22"/>
        </w:rPr>
        <w:t>Managing a finance team</w:t>
      </w:r>
      <w:r w:rsidRPr="000D5725">
        <w:rPr>
          <w:rStyle w:val="eop"/>
          <w:rFonts w:asciiTheme="minorHAnsi" w:eastAsiaTheme="majorEastAsia" w:hAnsiTheme="minorHAnsi" w:cs="Segoe UI"/>
        </w:rPr>
        <w:t> </w:t>
      </w:r>
    </w:p>
    <w:p w14:paraId="765A03C0" w14:textId="77777777" w:rsidR="007533C9" w:rsidRPr="000D5725" w:rsidRDefault="007533C9" w:rsidP="008B654A">
      <w:pPr>
        <w:pStyle w:val="paragraph"/>
        <w:spacing w:before="0" w:beforeAutospacing="0" w:after="0" w:afterAutospacing="0"/>
        <w:ind w:left="720"/>
        <w:jc w:val="both"/>
        <w:textAlignment w:val="baseline"/>
        <w:rPr>
          <w:rFonts w:asciiTheme="minorHAnsi" w:hAnsiTheme="minorHAnsi" w:cs="Segoe UI"/>
        </w:rPr>
      </w:pPr>
      <w:r w:rsidRPr="000D5725">
        <w:rPr>
          <w:rStyle w:val="eop"/>
          <w:rFonts w:asciiTheme="minorHAnsi" w:eastAsiaTheme="majorEastAsia" w:hAnsiTheme="minorHAnsi" w:cs="Segoe UI"/>
        </w:rPr>
        <w:t> </w:t>
      </w:r>
    </w:p>
    <w:p w14:paraId="764ECA11" w14:textId="77777777" w:rsidR="007533C9" w:rsidRPr="000D5725" w:rsidRDefault="007533C9" w:rsidP="008B654A">
      <w:pPr>
        <w:pStyle w:val="paragraph"/>
        <w:spacing w:before="0" w:beforeAutospacing="0" w:after="0" w:afterAutospacing="0"/>
        <w:jc w:val="both"/>
        <w:textAlignment w:val="baseline"/>
        <w:rPr>
          <w:rFonts w:asciiTheme="minorHAnsi" w:hAnsiTheme="minorHAnsi" w:cs="Segoe UI"/>
        </w:rPr>
      </w:pPr>
      <w:r w:rsidRPr="000D5725">
        <w:rPr>
          <w:rStyle w:val="eop"/>
          <w:rFonts w:asciiTheme="minorHAnsi" w:eastAsiaTheme="majorEastAsia" w:hAnsiTheme="minorHAnsi" w:cs="Segoe UI"/>
        </w:rPr>
        <w:t> </w:t>
      </w:r>
    </w:p>
    <w:p w14:paraId="5F8DA947" w14:textId="77777777" w:rsidR="002F6CD8" w:rsidRPr="000D5725" w:rsidRDefault="002F6CD8" w:rsidP="008B654A">
      <w:pPr>
        <w:spacing w:after="0" w:line="240" w:lineRule="auto"/>
        <w:contextualSpacing/>
        <w:jc w:val="both"/>
        <w:rPr>
          <w:rFonts w:cstheme="minorHAnsi"/>
          <w:b/>
          <w:bCs/>
          <w:sz w:val="24"/>
          <w:szCs w:val="24"/>
        </w:rPr>
      </w:pPr>
      <w:r w:rsidRPr="000D5725">
        <w:rPr>
          <w:rFonts w:cstheme="minorHAnsi"/>
          <w:b/>
          <w:bCs/>
          <w:sz w:val="24"/>
          <w:szCs w:val="24"/>
        </w:rPr>
        <w:t>Desirable</w:t>
      </w:r>
    </w:p>
    <w:p w14:paraId="58A3EB79" w14:textId="77777777" w:rsidR="002F6CD8" w:rsidRPr="000D5725" w:rsidRDefault="002F6CD8" w:rsidP="008B654A">
      <w:pPr>
        <w:spacing w:after="0" w:line="240" w:lineRule="auto"/>
        <w:contextualSpacing/>
        <w:jc w:val="both"/>
        <w:rPr>
          <w:rFonts w:cstheme="minorHAnsi"/>
          <w:sz w:val="24"/>
          <w:szCs w:val="24"/>
        </w:rPr>
      </w:pPr>
    </w:p>
    <w:p w14:paraId="238D6344" w14:textId="77777777" w:rsidR="002F6CD8" w:rsidRPr="00A4174E" w:rsidRDefault="002F6CD8" w:rsidP="008B654A">
      <w:pPr>
        <w:spacing w:after="0" w:line="240" w:lineRule="auto"/>
        <w:contextualSpacing/>
        <w:jc w:val="both"/>
        <w:rPr>
          <w:rFonts w:cstheme="minorHAnsi"/>
        </w:rPr>
      </w:pPr>
      <w:r w:rsidRPr="00A4174E">
        <w:rPr>
          <w:rFonts w:cstheme="minorHAnsi"/>
        </w:rPr>
        <w:t>If we need to choose between candidates who meet the essential criteria, we may take the below factors into account.</w:t>
      </w:r>
    </w:p>
    <w:p w14:paraId="039ECFF4" w14:textId="77777777" w:rsidR="007533C9" w:rsidRPr="00A4174E" w:rsidRDefault="007533C9" w:rsidP="008B654A">
      <w:pPr>
        <w:pStyle w:val="paragraph"/>
        <w:spacing w:before="0" w:beforeAutospacing="0" w:after="0" w:afterAutospacing="0"/>
        <w:jc w:val="both"/>
        <w:textAlignment w:val="baseline"/>
        <w:rPr>
          <w:rFonts w:asciiTheme="minorHAnsi" w:hAnsiTheme="minorHAnsi" w:cs="Segoe UI"/>
          <w:sz w:val="22"/>
          <w:szCs w:val="22"/>
        </w:rPr>
      </w:pPr>
      <w:r w:rsidRPr="00A4174E">
        <w:rPr>
          <w:rStyle w:val="eop"/>
          <w:rFonts w:asciiTheme="minorHAnsi" w:eastAsiaTheme="majorEastAsia" w:hAnsiTheme="minorHAnsi" w:cs="Segoe UI"/>
          <w:sz w:val="22"/>
          <w:szCs w:val="22"/>
        </w:rPr>
        <w:t> </w:t>
      </w:r>
    </w:p>
    <w:p w14:paraId="04374688" w14:textId="77777777" w:rsidR="00A57E99" w:rsidRPr="00A4174E" w:rsidRDefault="007533C9" w:rsidP="008B654A">
      <w:pPr>
        <w:pStyle w:val="paragraph"/>
        <w:numPr>
          <w:ilvl w:val="0"/>
          <w:numId w:val="34"/>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Knowledge of accounting for charities and restricted funds</w:t>
      </w:r>
      <w:r w:rsidRPr="00A4174E">
        <w:rPr>
          <w:rStyle w:val="eop"/>
          <w:rFonts w:asciiTheme="minorHAnsi" w:eastAsiaTheme="majorEastAsia" w:hAnsiTheme="minorHAnsi" w:cs="Segoe UI"/>
          <w:sz w:val="22"/>
          <w:szCs w:val="22"/>
        </w:rPr>
        <w:t> </w:t>
      </w:r>
    </w:p>
    <w:p w14:paraId="7452882F" w14:textId="24AF4E21" w:rsidR="00A57E99" w:rsidRPr="00A4174E" w:rsidRDefault="007533C9" w:rsidP="008B654A">
      <w:pPr>
        <w:pStyle w:val="paragraph"/>
        <w:numPr>
          <w:ilvl w:val="0"/>
          <w:numId w:val="34"/>
        </w:numPr>
        <w:spacing w:before="0" w:beforeAutospacing="0" w:after="0" w:afterAutospacing="0"/>
        <w:jc w:val="both"/>
        <w:textAlignment w:val="baseline"/>
        <w:rPr>
          <w:rFonts w:asciiTheme="minorHAnsi" w:hAnsiTheme="minorHAnsi" w:cs="Segoe UI"/>
          <w:sz w:val="22"/>
          <w:szCs w:val="22"/>
        </w:rPr>
      </w:pPr>
      <w:r w:rsidRPr="00A4174E">
        <w:rPr>
          <w:rStyle w:val="normaltextrun"/>
          <w:rFonts w:asciiTheme="minorHAnsi" w:eastAsiaTheme="majorEastAsia" w:hAnsiTheme="minorHAnsi" w:cs="Segoe UI"/>
          <w:sz w:val="22"/>
          <w:szCs w:val="22"/>
        </w:rPr>
        <w:t>Experience of working in the UK cultural sector</w:t>
      </w:r>
    </w:p>
    <w:p w14:paraId="35BCFE1F" w14:textId="78FF46F8" w:rsidR="007533C9" w:rsidRPr="00A4174E" w:rsidRDefault="007533C9" w:rsidP="008B654A">
      <w:pPr>
        <w:pStyle w:val="paragraph"/>
        <w:numPr>
          <w:ilvl w:val="0"/>
          <w:numId w:val="34"/>
        </w:numPr>
        <w:spacing w:before="0" w:beforeAutospacing="0" w:after="0" w:afterAutospacing="0"/>
        <w:jc w:val="both"/>
        <w:textAlignment w:val="baseline"/>
        <w:rPr>
          <w:rStyle w:val="eop"/>
          <w:rFonts w:asciiTheme="minorHAnsi" w:hAnsiTheme="minorHAnsi" w:cs="Segoe UI"/>
          <w:sz w:val="22"/>
          <w:szCs w:val="22"/>
        </w:rPr>
      </w:pPr>
      <w:r w:rsidRPr="00A4174E">
        <w:rPr>
          <w:rStyle w:val="normaltextrun"/>
          <w:rFonts w:asciiTheme="minorHAnsi" w:eastAsiaTheme="majorEastAsia" w:hAnsiTheme="minorHAnsi" w:cs="Segoe UI"/>
          <w:sz w:val="22"/>
          <w:szCs w:val="22"/>
        </w:rPr>
        <w:t>Knowledge of Xero &amp; Sage accounting software</w:t>
      </w:r>
      <w:r w:rsidRPr="00A4174E">
        <w:rPr>
          <w:rStyle w:val="eop"/>
          <w:rFonts w:asciiTheme="minorHAnsi" w:eastAsiaTheme="majorEastAsia" w:hAnsiTheme="minorHAnsi" w:cs="Segoe UI"/>
          <w:sz w:val="22"/>
          <w:szCs w:val="22"/>
        </w:rPr>
        <w:t> </w:t>
      </w:r>
    </w:p>
    <w:p w14:paraId="056E923E" w14:textId="7DED1A34" w:rsidR="00FB2195" w:rsidRPr="000D5725" w:rsidRDefault="00FB2195" w:rsidP="008B654A">
      <w:pPr>
        <w:jc w:val="both"/>
        <w:rPr>
          <w:rStyle w:val="eop"/>
          <w:rFonts w:eastAsiaTheme="majorEastAsia" w:cs="Segoe UI"/>
          <w:kern w:val="0"/>
          <w:sz w:val="24"/>
          <w:szCs w:val="24"/>
          <w:lang w:eastAsia="en-GB"/>
          <w14:ligatures w14:val="none"/>
        </w:rPr>
      </w:pPr>
      <w:r w:rsidRPr="000D5725">
        <w:rPr>
          <w:rStyle w:val="eop"/>
          <w:rFonts w:eastAsiaTheme="majorEastAsia" w:cs="Segoe UI"/>
          <w:sz w:val="24"/>
          <w:szCs w:val="24"/>
        </w:rPr>
        <w:br w:type="page"/>
      </w:r>
    </w:p>
    <w:p w14:paraId="0C133A40" w14:textId="77777777" w:rsidR="00FB2195" w:rsidRDefault="00FB2195" w:rsidP="008B654A">
      <w:pPr>
        <w:pStyle w:val="paragraph"/>
        <w:spacing w:before="0" w:beforeAutospacing="0" w:after="0" w:afterAutospacing="0"/>
        <w:jc w:val="both"/>
        <w:textAlignment w:val="baseline"/>
        <w:rPr>
          <w:rFonts w:asciiTheme="minorHAnsi" w:hAnsiTheme="minorHAnsi" w:cs="Segoe UI"/>
          <w:sz w:val="22"/>
          <w:szCs w:val="22"/>
        </w:rPr>
      </w:pPr>
    </w:p>
    <w:p w14:paraId="3CCABEC9" w14:textId="77777777" w:rsidR="008B654A" w:rsidRDefault="008B654A" w:rsidP="008B654A">
      <w:pPr>
        <w:spacing w:after="0" w:line="240" w:lineRule="auto"/>
        <w:contextualSpacing/>
        <w:jc w:val="both"/>
        <w:rPr>
          <w:rFonts w:cstheme="minorHAnsi"/>
          <w:b/>
          <w:bCs/>
          <w:sz w:val="28"/>
          <w:szCs w:val="28"/>
        </w:rPr>
      </w:pPr>
    </w:p>
    <w:p w14:paraId="0602AF42" w14:textId="6671F4D7" w:rsidR="00FB2195" w:rsidRPr="00171B22" w:rsidRDefault="00FB2195" w:rsidP="008B654A">
      <w:pPr>
        <w:spacing w:after="0" w:line="240" w:lineRule="auto"/>
        <w:contextualSpacing/>
        <w:jc w:val="both"/>
        <w:rPr>
          <w:rFonts w:cstheme="minorHAnsi"/>
          <w:b/>
          <w:bCs/>
          <w:sz w:val="28"/>
          <w:szCs w:val="28"/>
        </w:rPr>
      </w:pPr>
      <w:r w:rsidRPr="00171B22">
        <w:rPr>
          <w:rFonts w:cstheme="minorHAnsi"/>
          <w:b/>
          <w:bCs/>
          <w:sz w:val="28"/>
          <w:szCs w:val="28"/>
        </w:rPr>
        <w:t>Terms and Conditions</w:t>
      </w:r>
    </w:p>
    <w:p w14:paraId="300A2F79" w14:textId="77777777" w:rsidR="00FB2195" w:rsidRPr="00171B22" w:rsidRDefault="00FB2195" w:rsidP="008B654A">
      <w:pPr>
        <w:spacing w:after="0" w:line="240" w:lineRule="auto"/>
        <w:contextualSpacing/>
        <w:jc w:val="both"/>
        <w:rPr>
          <w:rFonts w:cstheme="minorHAnsi"/>
          <w:b/>
          <w:bCs/>
          <w:sz w:val="28"/>
          <w:szCs w:val="28"/>
        </w:rPr>
      </w:pPr>
    </w:p>
    <w:p w14:paraId="11CC0D27" w14:textId="083C31EC" w:rsidR="00FB2195" w:rsidRPr="00B85856" w:rsidRDefault="00FB2195" w:rsidP="008B654A">
      <w:pPr>
        <w:spacing w:after="0" w:line="240" w:lineRule="auto"/>
        <w:contextualSpacing/>
        <w:jc w:val="both"/>
        <w:rPr>
          <w:rFonts w:cstheme="minorHAnsi"/>
          <w:b/>
          <w:bCs/>
          <w:sz w:val="28"/>
          <w:szCs w:val="28"/>
        </w:rPr>
      </w:pPr>
      <w:r>
        <w:rPr>
          <w:rFonts w:cstheme="minorHAnsi"/>
          <w:b/>
          <w:bCs/>
          <w:sz w:val="28"/>
          <w:szCs w:val="28"/>
        </w:rPr>
        <w:t>Financial Controller (Fixed Term)</w:t>
      </w:r>
    </w:p>
    <w:p w14:paraId="5C213CA0" w14:textId="77777777" w:rsidR="00FB2195" w:rsidRPr="004872A4" w:rsidRDefault="00FB2195" w:rsidP="008B654A">
      <w:pPr>
        <w:spacing w:after="0" w:line="240" w:lineRule="auto"/>
        <w:contextualSpacing/>
        <w:jc w:val="both"/>
        <w:rPr>
          <w:rFonts w:cstheme="minorHAnsi"/>
          <w:sz w:val="24"/>
          <w:szCs w:val="24"/>
        </w:rPr>
      </w:pPr>
    </w:p>
    <w:p w14:paraId="021FAD75"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Period of work</w:t>
      </w:r>
    </w:p>
    <w:p w14:paraId="144E0120" w14:textId="45F9F0D8" w:rsidR="00FB2195" w:rsidRPr="00A4174E" w:rsidRDefault="00FB2195" w:rsidP="008B654A">
      <w:pPr>
        <w:spacing w:after="0" w:line="240" w:lineRule="auto"/>
        <w:contextualSpacing/>
        <w:jc w:val="both"/>
      </w:pPr>
      <w:r w:rsidRPr="00A4174E">
        <w:t>This is a fixed term contract for two years, subject to successful completion of a probationary period of three months.</w:t>
      </w:r>
    </w:p>
    <w:p w14:paraId="0F8DF522" w14:textId="77777777" w:rsidR="00FB2195" w:rsidRPr="004E602C" w:rsidRDefault="00FB2195" w:rsidP="008B654A">
      <w:pPr>
        <w:spacing w:after="0" w:line="240" w:lineRule="auto"/>
        <w:contextualSpacing/>
        <w:jc w:val="both"/>
        <w:rPr>
          <w:rFonts w:cstheme="minorHAnsi"/>
          <w:sz w:val="24"/>
          <w:szCs w:val="24"/>
        </w:rPr>
      </w:pPr>
    </w:p>
    <w:p w14:paraId="5401CEED"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Pay</w:t>
      </w:r>
    </w:p>
    <w:p w14:paraId="646C2F10" w14:textId="02C60C6D" w:rsidR="00FB2195" w:rsidRPr="00A4174E" w:rsidRDefault="00FB2195" w:rsidP="008B654A">
      <w:pPr>
        <w:spacing w:after="0" w:line="240" w:lineRule="auto"/>
        <w:contextualSpacing/>
        <w:jc w:val="both"/>
        <w:rPr>
          <w:rFonts w:cstheme="minorHAnsi"/>
        </w:rPr>
      </w:pPr>
      <w:r w:rsidRPr="00A4174E">
        <w:rPr>
          <w:rFonts w:cstheme="minorHAnsi"/>
        </w:rPr>
        <w:t>The salary range for the post is £</w:t>
      </w:r>
      <w:r w:rsidR="00A21123" w:rsidRPr="00A4174E">
        <w:rPr>
          <w:rFonts w:cstheme="minorHAnsi"/>
        </w:rPr>
        <w:t>45,000 - £50,000</w:t>
      </w:r>
      <w:r w:rsidRPr="00A4174E">
        <w:rPr>
          <w:rFonts w:cstheme="minorHAnsi"/>
        </w:rPr>
        <w:t xml:space="preserve"> per annum dependant on experience., Flexible working is available.</w:t>
      </w:r>
    </w:p>
    <w:p w14:paraId="25567844" w14:textId="77777777" w:rsidR="00FB2195" w:rsidRPr="004E602C" w:rsidRDefault="00FB2195" w:rsidP="008B654A">
      <w:pPr>
        <w:spacing w:after="0" w:line="240" w:lineRule="auto"/>
        <w:contextualSpacing/>
        <w:jc w:val="both"/>
        <w:rPr>
          <w:rFonts w:cstheme="minorHAnsi"/>
          <w:sz w:val="24"/>
          <w:szCs w:val="24"/>
        </w:rPr>
      </w:pPr>
    </w:p>
    <w:p w14:paraId="0150A16C"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Hours</w:t>
      </w:r>
    </w:p>
    <w:p w14:paraId="0D4D621C" w14:textId="447D35D9" w:rsidR="00FB2195" w:rsidRPr="00A4174E" w:rsidRDefault="00FB2195" w:rsidP="008B654A">
      <w:pPr>
        <w:spacing w:after="0" w:line="240" w:lineRule="auto"/>
        <w:contextualSpacing/>
        <w:jc w:val="both"/>
        <w:rPr>
          <w:rFonts w:cstheme="minorHAnsi"/>
        </w:rPr>
      </w:pPr>
      <w:r w:rsidRPr="00A4174E">
        <w:rPr>
          <w:rFonts w:cstheme="minorHAnsi"/>
        </w:rPr>
        <w:t xml:space="preserve">37.5 hours per week across 5 days. </w:t>
      </w:r>
      <w:r w:rsidR="00833A15" w:rsidRPr="00A4174E">
        <w:rPr>
          <w:rFonts w:cstheme="minorHAnsi"/>
        </w:rPr>
        <w:t xml:space="preserve">Hybrid working available, three days a week minimum </w:t>
      </w:r>
      <w:r w:rsidR="00ED6958" w:rsidRPr="00A4174E">
        <w:rPr>
          <w:rFonts w:cstheme="minorHAnsi"/>
        </w:rPr>
        <w:t xml:space="preserve">office based. </w:t>
      </w:r>
      <w:r w:rsidRPr="00A4174E">
        <w:rPr>
          <w:rFonts w:cstheme="minorHAnsi"/>
        </w:rPr>
        <w:t xml:space="preserve">Some evening and weekend work will be required. </w:t>
      </w:r>
    </w:p>
    <w:p w14:paraId="6CB996A6" w14:textId="77777777" w:rsidR="00FB2195" w:rsidRPr="004E602C" w:rsidRDefault="00FB2195" w:rsidP="008B654A">
      <w:pPr>
        <w:spacing w:after="0" w:line="240" w:lineRule="auto"/>
        <w:contextualSpacing/>
        <w:jc w:val="both"/>
        <w:rPr>
          <w:rFonts w:cstheme="minorHAnsi"/>
          <w:sz w:val="24"/>
          <w:szCs w:val="24"/>
        </w:rPr>
      </w:pPr>
    </w:p>
    <w:p w14:paraId="26D558C7"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Holidays</w:t>
      </w:r>
    </w:p>
    <w:p w14:paraId="61BB8CE7" w14:textId="77777777" w:rsidR="00FB2195" w:rsidRPr="00A4174E" w:rsidRDefault="00FB2195" w:rsidP="008B654A">
      <w:pPr>
        <w:spacing w:after="0" w:line="240" w:lineRule="auto"/>
        <w:contextualSpacing/>
        <w:jc w:val="both"/>
        <w:rPr>
          <w:rFonts w:cstheme="minorHAnsi"/>
        </w:rPr>
      </w:pPr>
      <w:r w:rsidRPr="00A4174E">
        <w:rPr>
          <w:rFonts w:cstheme="minorHAnsi"/>
        </w:rPr>
        <w:t>29 days per year inclusive of Public Holidays, rising with service. The holiday year runs from 1 April to 31 March each year.</w:t>
      </w:r>
    </w:p>
    <w:p w14:paraId="7319661D" w14:textId="77777777" w:rsidR="00FB2195" w:rsidRPr="004E602C" w:rsidRDefault="00FB2195" w:rsidP="008B654A">
      <w:pPr>
        <w:spacing w:after="0" w:line="240" w:lineRule="auto"/>
        <w:contextualSpacing/>
        <w:jc w:val="both"/>
        <w:rPr>
          <w:rFonts w:cstheme="minorHAnsi"/>
          <w:sz w:val="24"/>
          <w:szCs w:val="24"/>
        </w:rPr>
      </w:pPr>
    </w:p>
    <w:p w14:paraId="306F4B77"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Notice period</w:t>
      </w:r>
    </w:p>
    <w:p w14:paraId="38AEE17B" w14:textId="44FA48B1" w:rsidR="00FB2195" w:rsidRPr="00A4174E" w:rsidRDefault="00FB2195" w:rsidP="008B654A">
      <w:pPr>
        <w:spacing w:after="0" w:line="240" w:lineRule="auto"/>
        <w:contextualSpacing/>
        <w:jc w:val="both"/>
      </w:pPr>
      <w:r w:rsidRPr="00A4174E">
        <w:t>The notice period will be two months, or within the probationary period one month.</w:t>
      </w:r>
    </w:p>
    <w:p w14:paraId="280D0FF0" w14:textId="77777777" w:rsidR="00FB2195" w:rsidRPr="004E602C" w:rsidRDefault="00FB2195" w:rsidP="008B654A">
      <w:pPr>
        <w:spacing w:after="0" w:line="240" w:lineRule="auto"/>
        <w:contextualSpacing/>
        <w:jc w:val="both"/>
        <w:rPr>
          <w:rFonts w:cstheme="minorHAnsi"/>
          <w:sz w:val="24"/>
          <w:szCs w:val="24"/>
        </w:rPr>
      </w:pPr>
    </w:p>
    <w:p w14:paraId="18294561"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Location of work</w:t>
      </w:r>
    </w:p>
    <w:p w14:paraId="041AF703" w14:textId="50C3849E" w:rsidR="003545C5" w:rsidRPr="00A4174E" w:rsidRDefault="00FB2195" w:rsidP="008B654A">
      <w:pPr>
        <w:pStyle w:val="paragraph"/>
        <w:spacing w:before="0" w:beforeAutospacing="0" w:after="0" w:afterAutospacing="0"/>
        <w:jc w:val="both"/>
        <w:textAlignment w:val="baseline"/>
        <w:rPr>
          <w:rFonts w:asciiTheme="minorHAnsi" w:hAnsiTheme="minorHAnsi" w:cs="Segoe UI"/>
          <w:sz w:val="22"/>
          <w:szCs w:val="22"/>
        </w:rPr>
      </w:pPr>
      <w:r w:rsidRPr="00A4174E">
        <w:rPr>
          <w:rFonts w:asciiTheme="minorHAnsi" w:hAnsiTheme="minorHAnsi" w:cstheme="minorHAnsi"/>
          <w:sz w:val="22"/>
          <w:szCs w:val="22"/>
        </w:rPr>
        <w:t>Your main place of work will be Dundee Rep.</w:t>
      </w:r>
      <w:r w:rsidR="003545C5" w:rsidRPr="00A4174E">
        <w:rPr>
          <w:rFonts w:asciiTheme="minorHAnsi" w:hAnsiTheme="minorHAnsi" w:cstheme="minorHAnsi"/>
          <w:sz w:val="22"/>
          <w:szCs w:val="22"/>
        </w:rPr>
        <w:t xml:space="preserve"> </w:t>
      </w:r>
    </w:p>
    <w:p w14:paraId="6AA09366" w14:textId="77777777" w:rsidR="00FB2195" w:rsidRPr="004E602C" w:rsidRDefault="00FB2195" w:rsidP="008B654A">
      <w:pPr>
        <w:spacing w:after="0" w:line="240" w:lineRule="auto"/>
        <w:contextualSpacing/>
        <w:jc w:val="both"/>
        <w:rPr>
          <w:rFonts w:cstheme="minorHAnsi"/>
          <w:sz w:val="24"/>
          <w:szCs w:val="24"/>
        </w:rPr>
      </w:pPr>
    </w:p>
    <w:p w14:paraId="2D43AB64"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Other benefits</w:t>
      </w:r>
    </w:p>
    <w:p w14:paraId="1812E50F" w14:textId="77777777" w:rsidR="00FB2195" w:rsidRPr="00A4174E" w:rsidRDefault="00FB2195" w:rsidP="008B654A">
      <w:pPr>
        <w:pStyle w:val="ListParagraph"/>
        <w:numPr>
          <w:ilvl w:val="0"/>
          <w:numId w:val="37"/>
        </w:numPr>
        <w:spacing w:after="0" w:line="240" w:lineRule="auto"/>
        <w:jc w:val="both"/>
        <w:rPr>
          <w:rFonts w:cstheme="minorHAnsi"/>
          <w:sz w:val="24"/>
          <w:szCs w:val="24"/>
        </w:rPr>
      </w:pPr>
      <w:r w:rsidRPr="00A4174E">
        <w:rPr>
          <w:rFonts w:cstheme="minorHAnsi"/>
          <w:sz w:val="24"/>
          <w:szCs w:val="24"/>
        </w:rPr>
        <w:t>Contributory staff pension</w:t>
      </w:r>
    </w:p>
    <w:p w14:paraId="27EA401A" w14:textId="77777777" w:rsidR="00FB2195" w:rsidRPr="00A4174E" w:rsidRDefault="00FB2195" w:rsidP="008B654A">
      <w:pPr>
        <w:pStyle w:val="ListParagraph"/>
        <w:numPr>
          <w:ilvl w:val="0"/>
          <w:numId w:val="37"/>
        </w:numPr>
        <w:spacing w:after="0" w:line="240" w:lineRule="auto"/>
        <w:jc w:val="both"/>
        <w:rPr>
          <w:rFonts w:cstheme="minorHAnsi"/>
          <w:sz w:val="24"/>
          <w:szCs w:val="24"/>
        </w:rPr>
      </w:pPr>
      <w:r w:rsidRPr="00A4174E">
        <w:rPr>
          <w:rFonts w:cstheme="minorHAnsi"/>
          <w:sz w:val="24"/>
          <w:szCs w:val="24"/>
        </w:rPr>
        <w:t>Hybrid/Flexible Working</w:t>
      </w:r>
    </w:p>
    <w:p w14:paraId="6F6F41D8" w14:textId="77777777" w:rsidR="00FB2195" w:rsidRPr="004E602C" w:rsidRDefault="00FB2195" w:rsidP="008B654A">
      <w:pPr>
        <w:spacing w:after="0" w:line="240" w:lineRule="auto"/>
        <w:contextualSpacing/>
        <w:jc w:val="both"/>
        <w:rPr>
          <w:rFonts w:cstheme="minorHAnsi"/>
          <w:sz w:val="24"/>
          <w:szCs w:val="24"/>
        </w:rPr>
      </w:pPr>
    </w:p>
    <w:p w14:paraId="1A3DE379" w14:textId="77777777" w:rsidR="00FB2195" w:rsidRPr="004E602C" w:rsidRDefault="00FB2195" w:rsidP="008B654A">
      <w:pPr>
        <w:spacing w:after="0" w:line="240" w:lineRule="auto"/>
        <w:contextualSpacing/>
        <w:jc w:val="both"/>
        <w:rPr>
          <w:rFonts w:cstheme="minorHAnsi"/>
          <w:b/>
          <w:bCs/>
          <w:sz w:val="24"/>
          <w:szCs w:val="24"/>
        </w:rPr>
      </w:pPr>
      <w:r w:rsidRPr="004E602C">
        <w:rPr>
          <w:rFonts w:cstheme="minorHAnsi"/>
          <w:b/>
          <w:bCs/>
          <w:sz w:val="24"/>
          <w:szCs w:val="24"/>
        </w:rPr>
        <w:t>Non-contractual benefits</w:t>
      </w:r>
    </w:p>
    <w:p w14:paraId="534C50ED" w14:textId="77777777" w:rsidR="00FB2195" w:rsidRPr="00A4174E" w:rsidRDefault="00FB2195" w:rsidP="008B654A">
      <w:pPr>
        <w:pStyle w:val="ListParagraph"/>
        <w:numPr>
          <w:ilvl w:val="0"/>
          <w:numId w:val="38"/>
        </w:numPr>
        <w:spacing w:after="0" w:line="240" w:lineRule="auto"/>
        <w:jc w:val="both"/>
        <w:rPr>
          <w:rFonts w:cstheme="minorHAnsi"/>
        </w:rPr>
      </w:pPr>
      <w:r w:rsidRPr="00A4174E">
        <w:rPr>
          <w:rFonts w:cstheme="minorHAnsi"/>
        </w:rPr>
        <w:t>Staff tickets to Dundee Rep Ensemble and Scottish Dance Theatre ensemble shows.</w:t>
      </w:r>
    </w:p>
    <w:p w14:paraId="31C9883D" w14:textId="77777777" w:rsidR="00FB2195" w:rsidRPr="00A4174E" w:rsidRDefault="00FB2195" w:rsidP="008B654A">
      <w:pPr>
        <w:pStyle w:val="ListParagraph"/>
        <w:numPr>
          <w:ilvl w:val="0"/>
          <w:numId w:val="38"/>
        </w:numPr>
        <w:spacing w:after="0" w:line="240" w:lineRule="auto"/>
        <w:jc w:val="both"/>
        <w:rPr>
          <w:rFonts w:cstheme="minorHAnsi"/>
        </w:rPr>
      </w:pPr>
      <w:r w:rsidRPr="00A4174E">
        <w:rPr>
          <w:rFonts w:cstheme="minorHAnsi"/>
        </w:rPr>
        <w:t>Staff discount in Rep restaurant.</w:t>
      </w:r>
    </w:p>
    <w:p w14:paraId="72C8711B" w14:textId="77777777" w:rsidR="004E6D65" w:rsidRPr="00A4174E" w:rsidRDefault="004E6D65" w:rsidP="008B654A">
      <w:pPr>
        <w:pStyle w:val="ListParagraph"/>
        <w:numPr>
          <w:ilvl w:val="0"/>
          <w:numId w:val="38"/>
        </w:numPr>
        <w:spacing w:after="0" w:line="240" w:lineRule="auto"/>
        <w:jc w:val="both"/>
        <w:rPr>
          <w:rFonts w:cstheme="minorHAnsi"/>
        </w:rPr>
      </w:pPr>
      <w:r w:rsidRPr="00A4174E">
        <w:rPr>
          <w:rFonts w:cstheme="minorHAnsi"/>
        </w:rPr>
        <w:t>Cycle to work scheme</w:t>
      </w:r>
    </w:p>
    <w:p w14:paraId="105D9FCF" w14:textId="77777777" w:rsidR="004E6D65" w:rsidRPr="00A4174E" w:rsidRDefault="004E6D65" w:rsidP="008B654A">
      <w:pPr>
        <w:spacing w:after="0" w:line="240" w:lineRule="auto"/>
        <w:ind w:left="360"/>
        <w:jc w:val="both"/>
        <w:rPr>
          <w:rFonts w:cstheme="minorHAnsi"/>
        </w:rPr>
      </w:pPr>
    </w:p>
    <w:p w14:paraId="1B7C5478" w14:textId="77777777" w:rsidR="00FB2195" w:rsidRPr="00A4174E" w:rsidRDefault="00FB2195" w:rsidP="008B654A">
      <w:pPr>
        <w:spacing w:after="0" w:line="240" w:lineRule="auto"/>
        <w:jc w:val="both"/>
        <w:rPr>
          <w:rFonts w:cstheme="minorHAnsi"/>
        </w:rPr>
      </w:pPr>
    </w:p>
    <w:p w14:paraId="0BC13DF0" w14:textId="77777777" w:rsidR="00FB2195" w:rsidRPr="00A4174E" w:rsidRDefault="00FB2195" w:rsidP="008B654A">
      <w:pPr>
        <w:spacing w:after="0" w:line="240" w:lineRule="auto"/>
        <w:jc w:val="both"/>
        <w:rPr>
          <w:rFonts w:cstheme="minorHAnsi"/>
        </w:rPr>
      </w:pPr>
      <w:r w:rsidRPr="00A4174E">
        <w:rPr>
          <w:rFonts w:cstheme="minorHAnsi"/>
        </w:rPr>
        <w:t>Dundee Rep and Scottish Dance Theatre Limited strives to be an equal opportunities employer and is supported by Creative Scotland and Dundee City Council.</w:t>
      </w:r>
    </w:p>
    <w:p w14:paraId="0F71D876" w14:textId="77777777" w:rsidR="00FB2195" w:rsidRPr="004E602C" w:rsidRDefault="00FB2195" w:rsidP="008B654A">
      <w:pPr>
        <w:spacing w:after="0" w:line="240" w:lineRule="auto"/>
        <w:contextualSpacing/>
        <w:jc w:val="both"/>
        <w:rPr>
          <w:rFonts w:cstheme="minorHAnsi"/>
          <w:sz w:val="24"/>
          <w:szCs w:val="24"/>
        </w:rPr>
      </w:pPr>
    </w:p>
    <w:p w14:paraId="1D89EA28" w14:textId="77777777" w:rsidR="00FB2195" w:rsidRPr="004872A4" w:rsidRDefault="00FB2195" w:rsidP="008B654A">
      <w:pPr>
        <w:spacing w:after="0"/>
        <w:jc w:val="both"/>
        <w:rPr>
          <w:rFonts w:cstheme="minorHAnsi"/>
          <w:sz w:val="24"/>
          <w:szCs w:val="24"/>
        </w:rPr>
      </w:pPr>
      <w:r w:rsidRPr="004872A4">
        <w:rPr>
          <w:rFonts w:cstheme="minorHAnsi"/>
          <w:sz w:val="24"/>
          <w:szCs w:val="24"/>
        </w:rPr>
        <w:br w:type="page"/>
      </w:r>
    </w:p>
    <w:p w14:paraId="76DAB89E" w14:textId="77777777" w:rsidR="00414108" w:rsidRDefault="00414108" w:rsidP="008B654A">
      <w:pPr>
        <w:spacing w:after="0" w:line="240" w:lineRule="auto"/>
        <w:contextualSpacing/>
        <w:jc w:val="both"/>
        <w:rPr>
          <w:rFonts w:cstheme="minorHAnsi"/>
          <w:b/>
          <w:bCs/>
          <w:sz w:val="28"/>
          <w:szCs w:val="28"/>
        </w:rPr>
      </w:pPr>
    </w:p>
    <w:p w14:paraId="7BB1A262" w14:textId="77777777" w:rsidR="00414108" w:rsidRDefault="00414108" w:rsidP="008B654A">
      <w:pPr>
        <w:spacing w:after="0" w:line="240" w:lineRule="auto"/>
        <w:contextualSpacing/>
        <w:jc w:val="both"/>
        <w:rPr>
          <w:rFonts w:cstheme="minorHAnsi"/>
          <w:b/>
          <w:bCs/>
          <w:sz w:val="28"/>
          <w:szCs w:val="28"/>
        </w:rPr>
      </w:pPr>
    </w:p>
    <w:p w14:paraId="4EE8B85A" w14:textId="3FE97EC8" w:rsidR="00FB2195" w:rsidRPr="00171B22" w:rsidRDefault="00FB2195" w:rsidP="008B654A">
      <w:pPr>
        <w:spacing w:after="0" w:line="240" w:lineRule="auto"/>
        <w:contextualSpacing/>
        <w:jc w:val="both"/>
        <w:rPr>
          <w:rFonts w:cstheme="minorHAnsi"/>
          <w:b/>
          <w:bCs/>
          <w:sz w:val="28"/>
          <w:szCs w:val="28"/>
        </w:rPr>
      </w:pPr>
      <w:r w:rsidRPr="00171B22">
        <w:rPr>
          <w:rFonts w:cstheme="minorHAnsi"/>
          <w:b/>
          <w:bCs/>
          <w:sz w:val="28"/>
          <w:szCs w:val="28"/>
        </w:rPr>
        <w:t>Equal Opportunities</w:t>
      </w:r>
    </w:p>
    <w:p w14:paraId="50F53AE6" w14:textId="77777777" w:rsidR="00FB2195" w:rsidRDefault="00FB2195" w:rsidP="008B654A">
      <w:pPr>
        <w:spacing w:after="0" w:line="240" w:lineRule="auto"/>
        <w:contextualSpacing/>
        <w:jc w:val="both"/>
        <w:rPr>
          <w:rFonts w:cstheme="minorHAnsi"/>
          <w:sz w:val="24"/>
          <w:szCs w:val="24"/>
        </w:rPr>
      </w:pPr>
    </w:p>
    <w:p w14:paraId="6AE15A1A" w14:textId="77777777" w:rsidR="00FB2195" w:rsidRPr="00A4174E" w:rsidRDefault="00FB2195" w:rsidP="008B654A">
      <w:pPr>
        <w:spacing w:after="0" w:line="240" w:lineRule="auto"/>
        <w:contextualSpacing/>
        <w:jc w:val="both"/>
        <w:rPr>
          <w:rFonts w:cstheme="minorHAnsi"/>
        </w:rPr>
      </w:pPr>
      <w:r w:rsidRPr="00A4174E">
        <w:rPr>
          <w:rFonts w:cstheme="minorHAnsi"/>
        </w:rPr>
        <w:t xml:space="preserve">Dundee Rep and Scottish Dance Theatre Limited is committed to promoting equality and opportunity in its employment practices. In particular, the Organisation aims to ensure that no potential or actual employee receives </w:t>
      </w:r>
      <w:proofErr w:type="gramStart"/>
      <w:r w:rsidRPr="00A4174E">
        <w:rPr>
          <w:rFonts w:cstheme="minorHAnsi"/>
        </w:rPr>
        <w:t>more or less favourable</w:t>
      </w:r>
      <w:proofErr w:type="gramEnd"/>
      <w:r w:rsidRPr="00A4174E">
        <w:rPr>
          <w:rFonts w:cstheme="minorHAnsi"/>
        </w:rPr>
        <w:t xml:space="preserve"> treatment on the grounds of race, colour, ethnic or national origins, marital or civil partner status, sex, sexual orientation, gender reassignment, age, disability or religious beliefs.</w:t>
      </w:r>
    </w:p>
    <w:p w14:paraId="624A7B66" w14:textId="77777777" w:rsidR="00FB2195" w:rsidRPr="004872A4" w:rsidRDefault="00FB2195" w:rsidP="008B654A">
      <w:pPr>
        <w:spacing w:after="0" w:line="240" w:lineRule="auto"/>
        <w:contextualSpacing/>
        <w:jc w:val="both"/>
        <w:rPr>
          <w:rFonts w:cstheme="minorHAnsi"/>
          <w:sz w:val="24"/>
          <w:szCs w:val="24"/>
        </w:rPr>
      </w:pPr>
    </w:p>
    <w:p w14:paraId="5E6CDDE1" w14:textId="77777777" w:rsidR="00FB2195" w:rsidRPr="00171B22" w:rsidRDefault="00FB2195" w:rsidP="008B654A">
      <w:pPr>
        <w:spacing w:after="0" w:line="240" w:lineRule="auto"/>
        <w:contextualSpacing/>
        <w:jc w:val="both"/>
        <w:rPr>
          <w:rFonts w:cstheme="minorHAnsi"/>
          <w:b/>
          <w:bCs/>
          <w:sz w:val="28"/>
          <w:szCs w:val="28"/>
        </w:rPr>
      </w:pPr>
      <w:r w:rsidRPr="00171B22">
        <w:rPr>
          <w:rFonts w:cstheme="minorHAnsi"/>
          <w:b/>
          <w:bCs/>
          <w:sz w:val="28"/>
          <w:szCs w:val="28"/>
        </w:rPr>
        <w:t>Safeguarding</w:t>
      </w:r>
    </w:p>
    <w:p w14:paraId="1188FB2D" w14:textId="77777777" w:rsidR="00FB2195" w:rsidRDefault="00FB2195" w:rsidP="008B654A">
      <w:pPr>
        <w:spacing w:after="0" w:line="240" w:lineRule="auto"/>
        <w:contextualSpacing/>
        <w:jc w:val="both"/>
        <w:rPr>
          <w:rFonts w:cstheme="minorHAnsi"/>
          <w:sz w:val="24"/>
          <w:szCs w:val="24"/>
        </w:rPr>
      </w:pPr>
    </w:p>
    <w:p w14:paraId="4F18992E" w14:textId="77777777" w:rsidR="00FB2195" w:rsidRPr="00A4174E" w:rsidRDefault="00FB2195" w:rsidP="008B654A">
      <w:pPr>
        <w:spacing w:after="0" w:line="240" w:lineRule="auto"/>
        <w:contextualSpacing/>
        <w:jc w:val="both"/>
        <w:rPr>
          <w:rFonts w:cstheme="minorHAnsi"/>
        </w:rPr>
      </w:pPr>
      <w:r w:rsidRPr="00A4174E">
        <w:rPr>
          <w:rFonts w:cstheme="minorHAnsi"/>
        </w:rPr>
        <w:t>Dundee Rep and Scottish Dance Theatre Limited is committed to safeguarding and operates an environment where all staff are expected to report any concerns about vulnerable people or about the behaviour or practice of colleagues and other people they encounter.</w:t>
      </w:r>
    </w:p>
    <w:p w14:paraId="7DB95D83" w14:textId="77777777" w:rsidR="00FB2195" w:rsidRPr="004872A4" w:rsidRDefault="00FB2195" w:rsidP="008B654A">
      <w:pPr>
        <w:spacing w:after="0" w:line="240" w:lineRule="auto"/>
        <w:contextualSpacing/>
        <w:jc w:val="both"/>
        <w:rPr>
          <w:rFonts w:cstheme="minorHAnsi"/>
          <w:sz w:val="24"/>
          <w:szCs w:val="24"/>
        </w:rPr>
      </w:pPr>
    </w:p>
    <w:p w14:paraId="4B4568B2" w14:textId="77777777" w:rsidR="00FB2195" w:rsidRPr="00171B22" w:rsidRDefault="00FB2195" w:rsidP="008B654A">
      <w:pPr>
        <w:spacing w:after="0" w:line="240" w:lineRule="auto"/>
        <w:contextualSpacing/>
        <w:jc w:val="both"/>
        <w:rPr>
          <w:rFonts w:cstheme="minorHAnsi"/>
          <w:b/>
          <w:bCs/>
          <w:sz w:val="28"/>
          <w:szCs w:val="28"/>
        </w:rPr>
      </w:pPr>
      <w:r w:rsidRPr="00171B22">
        <w:rPr>
          <w:rFonts w:cstheme="minorHAnsi"/>
          <w:b/>
          <w:bCs/>
          <w:sz w:val="28"/>
          <w:szCs w:val="28"/>
        </w:rPr>
        <w:t>Offers</w:t>
      </w:r>
    </w:p>
    <w:p w14:paraId="40CE431D" w14:textId="77777777" w:rsidR="00FB2195" w:rsidRDefault="00FB2195" w:rsidP="008B654A">
      <w:pPr>
        <w:spacing w:after="0" w:line="240" w:lineRule="auto"/>
        <w:contextualSpacing/>
        <w:jc w:val="both"/>
        <w:rPr>
          <w:rFonts w:cstheme="minorHAnsi"/>
          <w:sz w:val="24"/>
          <w:szCs w:val="24"/>
        </w:rPr>
      </w:pPr>
    </w:p>
    <w:p w14:paraId="43F19031" w14:textId="77777777" w:rsidR="00FB2195" w:rsidRPr="00A4174E" w:rsidRDefault="00FB2195" w:rsidP="008B654A">
      <w:pPr>
        <w:spacing w:after="0" w:line="240" w:lineRule="auto"/>
        <w:contextualSpacing/>
        <w:jc w:val="both"/>
        <w:rPr>
          <w:rFonts w:cstheme="minorHAnsi"/>
        </w:rPr>
      </w:pPr>
      <w:r w:rsidRPr="00A4174E">
        <w:rPr>
          <w:rFonts w:cstheme="minorHAnsi"/>
        </w:rPr>
        <w:t>Any job offer we make is subject to:</w:t>
      </w:r>
    </w:p>
    <w:p w14:paraId="25358DC8" w14:textId="77777777" w:rsidR="00FB2195" w:rsidRPr="00A4174E" w:rsidRDefault="00FB2195" w:rsidP="008B654A">
      <w:pPr>
        <w:pStyle w:val="ListParagraph"/>
        <w:numPr>
          <w:ilvl w:val="0"/>
          <w:numId w:val="36"/>
        </w:numPr>
        <w:spacing w:after="0" w:line="240" w:lineRule="auto"/>
        <w:jc w:val="both"/>
        <w:rPr>
          <w:rFonts w:cstheme="minorHAnsi"/>
        </w:rPr>
      </w:pPr>
      <w:r w:rsidRPr="00A4174E">
        <w:rPr>
          <w:rFonts w:cstheme="minorHAnsi"/>
        </w:rPr>
        <w:t>Receipt of two satisfactory references.</w:t>
      </w:r>
    </w:p>
    <w:p w14:paraId="128CED4D" w14:textId="77777777" w:rsidR="00FB2195" w:rsidRPr="00A4174E" w:rsidRDefault="00FB2195" w:rsidP="008B654A">
      <w:pPr>
        <w:pStyle w:val="ListParagraph"/>
        <w:numPr>
          <w:ilvl w:val="0"/>
          <w:numId w:val="36"/>
        </w:numPr>
        <w:spacing w:after="0" w:line="240" w:lineRule="auto"/>
        <w:jc w:val="both"/>
        <w:rPr>
          <w:rFonts w:cstheme="minorHAnsi"/>
        </w:rPr>
      </w:pPr>
      <w:r w:rsidRPr="00A4174E">
        <w:rPr>
          <w:rFonts w:cstheme="minorHAnsi"/>
        </w:rPr>
        <w:t>Proof of eligibility to work in the UK.</w:t>
      </w:r>
    </w:p>
    <w:p w14:paraId="360B826E" w14:textId="07954FB3" w:rsidR="007533C9" w:rsidRPr="00A4174E" w:rsidRDefault="007533C9" w:rsidP="00A4174E">
      <w:pPr>
        <w:pStyle w:val="paragraph"/>
        <w:spacing w:before="0" w:beforeAutospacing="0" w:after="0" w:afterAutospacing="0"/>
        <w:jc w:val="both"/>
        <w:textAlignment w:val="baseline"/>
        <w:rPr>
          <w:rFonts w:asciiTheme="minorHAnsi" w:hAnsiTheme="minorHAnsi" w:cs="Segoe UI"/>
          <w:sz w:val="18"/>
          <w:szCs w:val="18"/>
        </w:rPr>
      </w:pPr>
    </w:p>
    <w:sectPr w:rsidR="007533C9" w:rsidRPr="00A4174E" w:rsidSect="00474C1F">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9EA47" w14:textId="77777777" w:rsidR="00F84F54" w:rsidRDefault="00F84F54" w:rsidP="004D0AEC">
      <w:pPr>
        <w:spacing w:after="0" w:line="240" w:lineRule="auto"/>
      </w:pPr>
      <w:r>
        <w:separator/>
      </w:r>
    </w:p>
  </w:endnote>
  <w:endnote w:type="continuationSeparator" w:id="0">
    <w:p w14:paraId="7F1FA261" w14:textId="77777777" w:rsidR="00F84F54" w:rsidRDefault="00F84F54" w:rsidP="004D0AEC">
      <w:pPr>
        <w:spacing w:after="0" w:line="240" w:lineRule="auto"/>
      </w:pPr>
      <w:r>
        <w:continuationSeparator/>
      </w:r>
    </w:p>
  </w:endnote>
  <w:endnote w:type="continuationNotice" w:id="1">
    <w:p w14:paraId="1188E786" w14:textId="77777777" w:rsidR="00F84F54" w:rsidRDefault="00F84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D2F4" w14:textId="6E438F4D" w:rsidR="00474C1F" w:rsidRDefault="00474C1F">
    <w:pPr>
      <w:pStyle w:val="Footer"/>
    </w:pPr>
    <w:r>
      <w:rPr>
        <w:noProof/>
      </w:rPr>
      <w:drawing>
        <wp:anchor distT="0" distB="0" distL="114300" distR="114300" simplePos="0" relativeHeight="251658241" behindDoc="0" locked="0" layoutInCell="1" allowOverlap="1" wp14:anchorId="30DD7994" wp14:editId="41B71A9E">
          <wp:simplePos x="0" y="0"/>
          <wp:positionH relativeFrom="margin">
            <wp:posOffset>5880100</wp:posOffset>
          </wp:positionH>
          <wp:positionV relativeFrom="margin">
            <wp:posOffset>9176385</wp:posOffset>
          </wp:positionV>
          <wp:extent cx="518160" cy="409575"/>
          <wp:effectExtent l="0" t="0" r="0" b="9525"/>
          <wp:wrapSquare wrapText="bothSides"/>
          <wp:docPr id="958007207" name="Picture 2" descr="A colorful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07207" name="Picture 2" descr="A colorful circles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160" cy="4095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A21E" w14:textId="77777777" w:rsidR="00F84F54" w:rsidRDefault="00F84F54" w:rsidP="004D0AEC">
      <w:pPr>
        <w:spacing w:after="0" w:line="240" w:lineRule="auto"/>
      </w:pPr>
      <w:r>
        <w:separator/>
      </w:r>
    </w:p>
  </w:footnote>
  <w:footnote w:type="continuationSeparator" w:id="0">
    <w:p w14:paraId="3C56ACEA" w14:textId="77777777" w:rsidR="00F84F54" w:rsidRDefault="00F84F54" w:rsidP="004D0AEC">
      <w:pPr>
        <w:spacing w:after="0" w:line="240" w:lineRule="auto"/>
      </w:pPr>
      <w:r>
        <w:continuationSeparator/>
      </w:r>
    </w:p>
  </w:footnote>
  <w:footnote w:type="continuationNotice" w:id="1">
    <w:p w14:paraId="48B68BE0" w14:textId="77777777" w:rsidR="00F84F54" w:rsidRDefault="00F84F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6CAB" w14:textId="10B8FA37" w:rsidR="004D0AEC" w:rsidRDefault="004D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9FBF" w14:textId="2363CD59" w:rsidR="004D0AEC" w:rsidRDefault="003F25BF">
    <w:pPr>
      <w:pStyle w:val="Header"/>
    </w:pPr>
    <w:r>
      <w:rPr>
        <w:noProof/>
      </w:rPr>
      <w:drawing>
        <wp:anchor distT="0" distB="0" distL="114300" distR="114300" simplePos="0" relativeHeight="251658242" behindDoc="0" locked="0" layoutInCell="1" allowOverlap="1" wp14:anchorId="692FB330" wp14:editId="7A9FF2A4">
          <wp:simplePos x="0" y="0"/>
          <wp:positionH relativeFrom="column">
            <wp:posOffset>-279400</wp:posOffset>
          </wp:positionH>
          <wp:positionV relativeFrom="paragraph">
            <wp:posOffset>-159385</wp:posOffset>
          </wp:positionV>
          <wp:extent cx="1864360" cy="752475"/>
          <wp:effectExtent l="0" t="0" r="2540" b="0"/>
          <wp:wrapSquare wrapText="bothSides"/>
          <wp:docPr id="1326574481"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54604" name="Picture 3" descr="A black and whit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360"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C14E" w14:textId="10A7CEE6" w:rsidR="004D0AEC" w:rsidRDefault="00823853">
    <w:pPr>
      <w:pStyle w:val="Header"/>
    </w:pPr>
    <w:r>
      <w:rPr>
        <w:noProof/>
      </w:rPr>
      <w:drawing>
        <wp:anchor distT="0" distB="0" distL="114300" distR="114300" simplePos="0" relativeHeight="251658240" behindDoc="0" locked="0" layoutInCell="1" allowOverlap="1" wp14:anchorId="578D87AA" wp14:editId="04905037">
          <wp:simplePos x="0" y="0"/>
          <wp:positionH relativeFrom="margin">
            <wp:posOffset>-165100</wp:posOffset>
          </wp:positionH>
          <wp:positionV relativeFrom="paragraph">
            <wp:posOffset>-45085</wp:posOffset>
          </wp:positionV>
          <wp:extent cx="1695450" cy="683895"/>
          <wp:effectExtent l="0" t="0" r="0" b="1905"/>
          <wp:wrapSquare wrapText="bothSides"/>
          <wp:docPr id="2109854604"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54604" name="Picture 3" descr="A black and whit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450" cy="683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A5A"/>
    <w:multiLevelType w:val="multilevel"/>
    <w:tmpl w:val="6A04786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4F84FBC"/>
    <w:multiLevelType w:val="hybridMultilevel"/>
    <w:tmpl w:val="454CE1EC"/>
    <w:lvl w:ilvl="0" w:tplc="29A85E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73203"/>
    <w:multiLevelType w:val="multilevel"/>
    <w:tmpl w:val="BFEC3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54B69"/>
    <w:multiLevelType w:val="multilevel"/>
    <w:tmpl w:val="9BFA39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8506F7"/>
    <w:multiLevelType w:val="multilevel"/>
    <w:tmpl w:val="CEA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6724B"/>
    <w:multiLevelType w:val="multilevel"/>
    <w:tmpl w:val="0BF6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31780"/>
    <w:multiLevelType w:val="multilevel"/>
    <w:tmpl w:val="85160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9454FD"/>
    <w:multiLevelType w:val="multilevel"/>
    <w:tmpl w:val="5B3C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E22A5"/>
    <w:multiLevelType w:val="multilevel"/>
    <w:tmpl w:val="7BFA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40195A"/>
    <w:multiLevelType w:val="multilevel"/>
    <w:tmpl w:val="B038E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7081D"/>
    <w:multiLevelType w:val="multilevel"/>
    <w:tmpl w:val="0510A1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C36169"/>
    <w:multiLevelType w:val="multilevel"/>
    <w:tmpl w:val="6A047864"/>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2" w15:restartNumberingAfterBreak="0">
    <w:nsid w:val="209B1479"/>
    <w:multiLevelType w:val="multilevel"/>
    <w:tmpl w:val="53A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2C3762"/>
    <w:multiLevelType w:val="multilevel"/>
    <w:tmpl w:val="6A04786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15:restartNumberingAfterBreak="0">
    <w:nsid w:val="2A595CE9"/>
    <w:multiLevelType w:val="multilevel"/>
    <w:tmpl w:val="46B2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55B55"/>
    <w:multiLevelType w:val="multilevel"/>
    <w:tmpl w:val="0610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877820"/>
    <w:multiLevelType w:val="multilevel"/>
    <w:tmpl w:val="51A8F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193C37"/>
    <w:multiLevelType w:val="multilevel"/>
    <w:tmpl w:val="9692F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0F4980"/>
    <w:multiLevelType w:val="multilevel"/>
    <w:tmpl w:val="EC729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E4600"/>
    <w:multiLevelType w:val="multilevel"/>
    <w:tmpl w:val="7F2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372C0E"/>
    <w:multiLevelType w:val="multilevel"/>
    <w:tmpl w:val="6A04786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15:restartNumberingAfterBreak="0">
    <w:nsid w:val="3FC47D6D"/>
    <w:multiLevelType w:val="hybridMultilevel"/>
    <w:tmpl w:val="D20E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635C4"/>
    <w:multiLevelType w:val="multilevel"/>
    <w:tmpl w:val="B69C24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630D77"/>
    <w:multiLevelType w:val="hybridMultilevel"/>
    <w:tmpl w:val="631A3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3266F"/>
    <w:multiLevelType w:val="multilevel"/>
    <w:tmpl w:val="6A04786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15:restartNumberingAfterBreak="0">
    <w:nsid w:val="51F90F41"/>
    <w:multiLevelType w:val="multilevel"/>
    <w:tmpl w:val="BE52F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A00831"/>
    <w:multiLevelType w:val="multilevel"/>
    <w:tmpl w:val="6A04786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7" w15:restartNumberingAfterBreak="0">
    <w:nsid w:val="54440B85"/>
    <w:multiLevelType w:val="multilevel"/>
    <w:tmpl w:val="644C3A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8655FA0"/>
    <w:multiLevelType w:val="hybridMultilevel"/>
    <w:tmpl w:val="4D1CA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027C4"/>
    <w:multiLevelType w:val="hybridMultilevel"/>
    <w:tmpl w:val="7BE4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51748"/>
    <w:multiLevelType w:val="multilevel"/>
    <w:tmpl w:val="6A047864"/>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1" w15:restartNumberingAfterBreak="0">
    <w:nsid w:val="605B574F"/>
    <w:multiLevelType w:val="multilevel"/>
    <w:tmpl w:val="6A04786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2" w15:restartNumberingAfterBreak="0">
    <w:nsid w:val="69175A89"/>
    <w:multiLevelType w:val="multilevel"/>
    <w:tmpl w:val="27508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3374A"/>
    <w:multiLevelType w:val="multilevel"/>
    <w:tmpl w:val="6A047864"/>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4" w15:restartNumberingAfterBreak="0">
    <w:nsid w:val="75FD2D09"/>
    <w:multiLevelType w:val="multilevel"/>
    <w:tmpl w:val="B5BA1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510DA"/>
    <w:multiLevelType w:val="multilevel"/>
    <w:tmpl w:val="81A2CA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467400"/>
    <w:multiLevelType w:val="multilevel"/>
    <w:tmpl w:val="01B4D7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EBC4EB9"/>
    <w:multiLevelType w:val="hybridMultilevel"/>
    <w:tmpl w:val="8916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779F3"/>
    <w:multiLevelType w:val="hybridMultilevel"/>
    <w:tmpl w:val="6CBCC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5215973">
    <w:abstractNumId w:val="11"/>
  </w:num>
  <w:num w:numId="2" w16cid:durableId="42219214">
    <w:abstractNumId w:val="22"/>
  </w:num>
  <w:num w:numId="3" w16cid:durableId="775443266">
    <w:abstractNumId w:val="35"/>
  </w:num>
  <w:num w:numId="4" w16cid:durableId="1323849691">
    <w:abstractNumId w:val="10"/>
  </w:num>
  <w:num w:numId="5" w16cid:durableId="83722144">
    <w:abstractNumId w:val="30"/>
  </w:num>
  <w:num w:numId="6" w16cid:durableId="1521429312">
    <w:abstractNumId w:val="6"/>
  </w:num>
  <w:num w:numId="7" w16cid:durableId="1352878113">
    <w:abstractNumId w:val="27"/>
  </w:num>
  <w:num w:numId="8" w16cid:durableId="1072312296">
    <w:abstractNumId w:val="3"/>
  </w:num>
  <w:num w:numId="9" w16cid:durableId="510265012">
    <w:abstractNumId w:val="36"/>
  </w:num>
  <w:num w:numId="10" w16cid:durableId="526677504">
    <w:abstractNumId w:val="13"/>
  </w:num>
  <w:num w:numId="11" w16cid:durableId="534002228">
    <w:abstractNumId w:val="20"/>
  </w:num>
  <w:num w:numId="12" w16cid:durableId="673265752">
    <w:abstractNumId w:val="0"/>
  </w:num>
  <w:num w:numId="13" w16cid:durableId="2019887188">
    <w:abstractNumId w:val="31"/>
  </w:num>
  <w:num w:numId="14" w16cid:durableId="1852135103">
    <w:abstractNumId w:val="26"/>
  </w:num>
  <w:num w:numId="15" w16cid:durableId="1744840646">
    <w:abstractNumId w:val="33"/>
  </w:num>
  <w:num w:numId="16" w16cid:durableId="389577370">
    <w:abstractNumId w:val="24"/>
  </w:num>
  <w:num w:numId="17" w16cid:durableId="1291127552">
    <w:abstractNumId w:val="8"/>
  </w:num>
  <w:num w:numId="18" w16cid:durableId="1795753974">
    <w:abstractNumId w:val="9"/>
  </w:num>
  <w:num w:numId="19" w16cid:durableId="913860030">
    <w:abstractNumId w:val="32"/>
  </w:num>
  <w:num w:numId="20" w16cid:durableId="886139321">
    <w:abstractNumId w:val="34"/>
  </w:num>
  <w:num w:numId="21" w16cid:durableId="1775710257">
    <w:abstractNumId w:val="14"/>
  </w:num>
  <w:num w:numId="22" w16cid:durableId="795682804">
    <w:abstractNumId w:val="16"/>
  </w:num>
  <w:num w:numId="23" w16cid:durableId="810245339">
    <w:abstractNumId w:val="25"/>
  </w:num>
  <w:num w:numId="24" w16cid:durableId="2076319759">
    <w:abstractNumId w:val="7"/>
  </w:num>
  <w:num w:numId="25" w16cid:durableId="731780179">
    <w:abstractNumId w:val="17"/>
  </w:num>
  <w:num w:numId="26" w16cid:durableId="2093547772">
    <w:abstractNumId w:val="18"/>
  </w:num>
  <w:num w:numId="27" w16cid:durableId="1731003853">
    <w:abstractNumId w:val="2"/>
  </w:num>
  <w:num w:numId="28" w16cid:durableId="224800961">
    <w:abstractNumId w:val="19"/>
  </w:num>
  <w:num w:numId="29" w16cid:durableId="730005747">
    <w:abstractNumId w:val="15"/>
  </w:num>
  <w:num w:numId="30" w16cid:durableId="1075861761">
    <w:abstractNumId w:val="5"/>
  </w:num>
  <w:num w:numId="31" w16cid:durableId="1141263861">
    <w:abstractNumId w:val="12"/>
  </w:num>
  <w:num w:numId="32" w16cid:durableId="1136608117">
    <w:abstractNumId w:val="4"/>
  </w:num>
  <w:num w:numId="33" w16cid:durableId="1630474570">
    <w:abstractNumId w:val="38"/>
  </w:num>
  <w:num w:numId="34" w16cid:durableId="1255481511">
    <w:abstractNumId w:val="28"/>
  </w:num>
  <w:num w:numId="35" w16cid:durableId="973101210">
    <w:abstractNumId w:val="23"/>
  </w:num>
  <w:num w:numId="36" w16cid:durableId="1765223893">
    <w:abstractNumId w:val="37"/>
  </w:num>
  <w:num w:numId="37" w16cid:durableId="980420650">
    <w:abstractNumId w:val="29"/>
  </w:num>
  <w:num w:numId="38" w16cid:durableId="440805900">
    <w:abstractNumId w:val="21"/>
  </w:num>
  <w:num w:numId="39" w16cid:durableId="170787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C9"/>
    <w:rsid w:val="00071FA5"/>
    <w:rsid w:val="000A0BF7"/>
    <w:rsid w:val="000A484D"/>
    <w:rsid w:val="000C29D7"/>
    <w:rsid w:val="000D5725"/>
    <w:rsid w:val="000F61B7"/>
    <w:rsid w:val="00121FE6"/>
    <w:rsid w:val="00126375"/>
    <w:rsid w:val="0015479A"/>
    <w:rsid w:val="00156E73"/>
    <w:rsid w:val="001A4604"/>
    <w:rsid w:val="001F0105"/>
    <w:rsid w:val="00245CF4"/>
    <w:rsid w:val="00253748"/>
    <w:rsid w:val="002A6C76"/>
    <w:rsid w:val="002C22D6"/>
    <w:rsid w:val="002C446F"/>
    <w:rsid w:val="002D405D"/>
    <w:rsid w:val="002F6CD8"/>
    <w:rsid w:val="003338AF"/>
    <w:rsid w:val="0033593A"/>
    <w:rsid w:val="003430ED"/>
    <w:rsid w:val="003545C5"/>
    <w:rsid w:val="00395E0F"/>
    <w:rsid w:val="003F25BF"/>
    <w:rsid w:val="00414108"/>
    <w:rsid w:val="0041509A"/>
    <w:rsid w:val="00474C1F"/>
    <w:rsid w:val="004B6E3C"/>
    <w:rsid w:val="004D0AEC"/>
    <w:rsid w:val="004E602C"/>
    <w:rsid w:val="004E6D65"/>
    <w:rsid w:val="004F1197"/>
    <w:rsid w:val="004F152D"/>
    <w:rsid w:val="00502C6B"/>
    <w:rsid w:val="005973AF"/>
    <w:rsid w:val="005D5879"/>
    <w:rsid w:val="005F087E"/>
    <w:rsid w:val="00631648"/>
    <w:rsid w:val="00692019"/>
    <w:rsid w:val="006E3779"/>
    <w:rsid w:val="007533C9"/>
    <w:rsid w:val="00760EFD"/>
    <w:rsid w:val="007813A5"/>
    <w:rsid w:val="00784030"/>
    <w:rsid w:val="007A2EBE"/>
    <w:rsid w:val="00823853"/>
    <w:rsid w:val="00826BD0"/>
    <w:rsid w:val="00833A15"/>
    <w:rsid w:val="00834E8E"/>
    <w:rsid w:val="00871C30"/>
    <w:rsid w:val="008B43FF"/>
    <w:rsid w:val="008B5798"/>
    <w:rsid w:val="008B654A"/>
    <w:rsid w:val="008D44E0"/>
    <w:rsid w:val="009261B2"/>
    <w:rsid w:val="00932549"/>
    <w:rsid w:val="009A4621"/>
    <w:rsid w:val="009A7AC4"/>
    <w:rsid w:val="00A00DF7"/>
    <w:rsid w:val="00A0498A"/>
    <w:rsid w:val="00A10526"/>
    <w:rsid w:val="00A13835"/>
    <w:rsid w:val="00A21123"/>
    <w:rsid w:val="00A26BD8"/>
    <w:rsid w:val="00A4174E"/>
    <w:rsid w:val="00A467D7"/>
    <w:rsid w:val="00A57E99"/>
    <w:rsid w:val="00B36CE3"/>
    <w:rsid w:val="00B40DC6"/>
    <w:rsid w:val="00B72C92"/>
    <w:rsid w:val="00BD087F"/>
    <w:rsid w:val="00BE5B33"/>
    <w:rsid w:val="00C205D4"/>
    <w:rsid w:val="00C434F1"/>
    <w:rsid w:val="00C9011E"/>
    <w:rsid w:val="00C97AB0"/>
    <w:rsid w:val="00D04E15"/>
    <w:rsid w:val="00D17E6E"/>
    <w:rsid w:val="00D3796B"/>
    <w:rsid w:val="00D60C50"/>
    <w:rsid w:val="00D90AC7"/>
    <w:rsid w:val="00DA294F"/>
    <w:rsid w:val="00DA5D26"/>
    <w:rsid w:val="00DB2EA2"/>
    <w:rsid w:val="00DD13DD"/>
    <w:rsid w:val="00DE7E3E"/>
    <w:rsid w:val="00DF3F8F"/>
    <w:rsid w:val="00E43931"/>
    <w:rsid w:val="00E71708"/>
    <w:rsid w:val="00E77473"/>
    <w:rsid w:val="00E8017A"/>
    <w:rsid w:val="00E940B9"/>
    <w:rsid w:val="00E9423D"/>
    <w:rsid w:val="00EA2BEF"/>
    <w:rsid w:val="00EB6EA7"/>
    <w:rsid w:val="00EC1822"/>
    <w:rsid w:val="00EC3D28"/>
    <w:rsid w:val="00ED49BC"/>
    <w:rsid w:val="00ED6958"/>
    <w:rsid w:val="00F8061F"/>
    <w:rsid w:val="00F84F54"/>
    <w:rsid w:val="00F85A9A"/>
    <w:rsid w:val="00FB2195"/>
    <w:rsid w:val="00FB57CD"/>
    <w:rsid w:val="00FF1871"/>
    <w:rsid w:val="00FF5D2F"/>
    <w:rsid w:val="205CA919"/>
    <w:rsid w:val="4F76A3FB"/>
    <w:rsid w:val="743E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7001"/>
  <w15:chartTrackingRefBased/>
  <w15:docId w15:val="{111BB64C-2B9E-4BC1-A81B-1BBB9C53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3C9"/>
    <w:rPr>
      <w:rFonts w:eastAsiaTheme="majorEastAsia" w:cstheme="majorBidi"/>
      <w:color w:val="272727" w:themeColor="text1" w:themeTint="D8"/>
    </w:rPr>
  </w:style>
  <w:style w:type="paragraph" w:styleId="Title">
    <w:name w:val="Title"/>
    <w:basedOn w:val="Normal"/>
    <w:next w:val="Normal"/>
    <w:link w:val="TitleChar"/>
    <w:uiPriority w:val="10"/>
    <w:qFormat/>
    <w:rsid w:val="00753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3C9"/>
    <w:pPr>
      <w:spacing w:before="160"/>
      <w:jc w:val="center"/>
    </w:pPr>
    <w:rPr>
      <w:i/>
      <w:iCs/>
      <w:color w:val="404040" w:themeColor="text1" w:themeTint="BF"/>
    </w:rPr>
  </w:style>
  <w:style w:type="character" w:customStyle="1" w:styleId="QuoteChar">
    <w:name w:val="Quote Char"/>
    <w:basedOn w:val="DefaultParagraphFont"/>
    <w:link w:val="Quote"/>
    <w:uiPriority w:val="29"/>
    <w:rsid w:val="007533C9"/>
    <w:rPr>
      <w:i/>
      <w:iCs/>
      <w:color w:val="404040" w:themeColor="text1" w:themeTint="BF"/>
    </w:rPr>
  </w:style>
  <w:style w:type="paragraph" w:styleId="ListParagraph">
    <w:name w:val="List Paragraph"/>
    <w:basedOn w:val="Normal"/>
    <w:uiPriority w:val="34"/>
    <w:qFormat/>
    <w:rsid w:val="007533C9"/>
    <w:pPr>
      <w:ind w:left="720"/>
      <w:contextualSpacing/>
    </w:pPr>
  </w:style>
  <w:style w:type="character" w:styleId="IntenseEmphasis">
    <w:name w:val="Intense Emphasis"/>
    <w:basedOn w:val="DefaultParagraphFont"/>
    <w:uiPriority w:val="21"/>
    <w:qFormat/>
    <w:rsid w:val="007533C9"/>
    <w:rPr>
      <w:i/>
      <w:iCs/>
      <w:color w:val="0F4761" w:themeColor="accent1" w:themeShade="BF"/>
    </w:rPr>
  </w:style>
  <w:style w:type="paragraph" w:styleId="IntenseQuote">
    <w:name w:val="Intense Quote"/>
    <w:basedOn w:val="Normal"/>
    <w:next w:val="Normal"/>
    <w:link w:val="IntenseQuoteChar"/>
    <w:uiPriority w:val="30"/>
    <w:qFormat/>
    <w:rsid w:val="00753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3C9"/>
    <w:rPr>
      <w:i/>
      <w:iCs/>
      <w:color w:val="0F4761" w:themeColor="accent1" w:themeShade="BF"/>
    </w:rPr>
  </w:style>
  <w:style w:type="character" w:styleId="IntenseReference">
    <w:name w:val="Intense Reference"/>
    <w:basedOn w:val="DefaultParagraphFont"/>
    <w:uiPriority w:val="32"/>
    <w:qFormat/>
    <w:rsid w:val="007533C9"/>
    <w:rPr>
      <w:b/>
      <w:bCs/>
      <w:smallCaps/>
      <w:color w:val="0F4761" w:themeColor="accent1" w:themeShade="BF"/>
      <w:spacing w:val="5"/>
    </w:rPr>
  </w:style>
  <w:style w:type="paragraph" w:customStyle="1" w:styleId="paragraph">
    <w:name w:val="paragraph"/>
    <w:basedOn w:val="Normal"/>
    <w:rsid w:val="007533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533C9"/>
  </w:style>
  <w:style w:type="character" w:customStyle="1" w:styleId="eop">
    <w:name w:val="eop"/>
    <w:basedOn w:val="DefaultParagraphFont"/>
    <w:rsid w:val="007533C9"/>
  </w:style>
  <w:style w:type="character" w:customStyle="1" w:styleId="tabchar">
    <w:name w:val="tabchar"/>
    <w:basedOn w:val="DefaultParagraphFont"/>
    <w:rsid w:val="007533C9"/>
  </w:style>
  <w:style w:type="paragraph" w:styleId="Header">
    <w:name w:val="header"/>
    <w:basedOn w:val="Normal"/>
    <w:link w:val="HeaderChar"/>
    <w:uiPriority w:val="99"/>
    <w:unhideWhenUsed/>
    <w:rsid w:val="004D0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AEC"/>
  </w:style>
  <w:style w:type="paragraph" w:styleId="Footer">
    <w:name w:val="footer"/>
    <w:basedOn w:val="Normal"/>
    <w:link w:val="FooterChar"/>
    <w:uiPriority w:val="99"/>
    <w:unhideWhenUsed/>
    <w:rsid w:val="004D0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EC"/>
  </w:style>
  <w:style w:type="character" w:styleId="Hyperlink">
    <w:name w:val="Hyperlink"/>
    <w:basedOn w:val="DefaultParagraphFont"/>
    <w:uiPriority w:val="99"/>
    <w:unhideWhenUsed/>
    <w:rsid w:val="00126375"/>
    <w:rPr>
      <w:color w:val="467886" w:themeColor="hyperlink"/>
      <w:u w:val="single"/>
    </w:rPr>
  </w:style>
  <w:style w:type="character" w:styleId="CommentReference">
    <w:name w:val="annotation reference"/>
    <w:basedOn w:val="DefaultParagraphFont"/>
    <w:uiPriority w:val="99"/>
    <w:semiHidden/>
    <w:unhideWhenUsed/>
    <w:rsid w:val="004E6D65"/>
    <w:rPr>
      <w:sz w:val="16"/>
      <w:szCs w:val="16"/>
    </w:rPr>
  </w:style>
  <w:style w:type="paragraph" w:styleId="CommentText">
    <w:name w:val="annotation text"/>
    <w:basedOn w:val="Normal"/>
    <w:link w:val="CommentTextChar"/>
    <w:uiPriority w:val="99"/>
    <w:unhideWhenUsed/>
    <w:rsid w:val="004E6D65"/>
    <w:pPr>
      <w:spacing w:line="240" w:lineRule="auto"/>
    </w:pPr>
    <w:rPr>
      <w:sz w:val="20"/>
      <w:szCs w:val="20"/>
    </w:rPr>
  </w:style>
  <w:style w:type="character" w:customStyle="1" w:styleId="CommentTextChar">
    <w:name w:val="Comment Text Char"/>
    <w:basedOn w:val="DefaultParagraphFont"/>
    <w:link w:val="CommentText"/>
    <w:uiPriority w:val="99"/>
    <w:rsid w:val="004E6D65"/>
    <w:rPr>
      <w:sz w:val="20"/>
      <w:szCs w:val="20"/>
    </w:rPr>
  </w:style>
  <w:style w:type="paragraph" w:styleId="CommentSubject">
    <w:name w:val="annotation subject"/>
    <w:basedOn w:val="CommentText"/>
    <w:next w:val="CommentText"/>
    <w:link w:val="CommentSubjectChar"/>
    <w:uiPriority w:val="99"/>
    <w:semiHidden/>
    <w:unhideWhenUsed/>
    <w:rsid w:val="004E6D65"/>
    <w:rPr>
      <w:b/>
      <w:bCs/>
    </w:rPr>
  </w:style>
  <w:style w:type="character" w:customStyle="1" w:styleId="CommentSubjectChar">
    <w:name w:val="Comment Subject Char"/>
    <w:basedOn w:val="CommentTextChar"/>
    <w:link w:val="CommentSubject"/>
    <w:uiPriority w:val="99"/>
    <w:semiHidden/>
    <w:rsid w:val="004E6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46278">
      <w:bodyDiv w:val="1"/>
      <w:marLeft w:val="0"/>
      <w:marRight w:val="0"/>
      <w:marTop w:val="0"/>
      <w:marBottom w:val="0"/>
      <w:divBdr>
        <w:top w:val="none" w:sz="0" w:space="0" w:color="auto"/>
        <w:left w:val="none" w:sz="0" w:space="0" w:color="auto"/>
        <w:bottom w:val="none" w:sz="0" w:space="0" w:color="auto"/>
        <w:right w:val="none" w:sz="0" w:space="0" w:color="auto"/>
      </w:divBdr>
      <w:divsChild>
        <w:div w:id="1480921954">
          <w:marLeft w:val="0"/>
          <w:marRight w:val="0"/>
          <w:marTop w:val="0"/>
          <w:marBottom w:val="0"/>
          <w:divBdr>
            <w:top w:val="none" w:sz="0" w:space="0" w:color="auto"/>
            <w:left w:val="none" w:sz="0" w:space="0" w:color="auto"/>
            <w:bottom w:val="none" w:sz="0" w:space="0" w:color="auto"/>
            <w:right w:val="none" w:sz="0" w:space="0" w:color="auto"/>
          </w:divBdr>
        </w:div>
        <w:div w:id="338044166">
          <w:marLeft w:val="0"/>
          <w:marRight w:val="0"/>
          <w:marTop w:val="0"/>
          <w:marBottom w:val="0"/>
          <w:divBdr>
            <w:top w:val="none" w:sz="0" w:space="0" w:color="auto"/>
            <w:left w:val="none" w:sz="0" w:space="0" w:color="auto"/>
            <w:bottom w:val="none" w:sz="0" w:space="0" w:color="auto"/>
            <w:right w:val="none" w:sz="0" w:space="0" w:color="auto"/>
          </w:divBdr>
        </w:div>
        <w:div w:id="1770392575">
          <w:marLeft w:val="0"/>
          <w:marRight w:val="0"/>
          <w:marTop w:val="0"/>
          <w:marBottom w:val="0"/>
          <w:divBdr>
            <w:top w:val="none" w:sz="0" w:space="0" w:color="auto"/>
            <w:left w:val="none" w:sz="0" w:space="0" w:color="auto"/>
            <w:bottom w:val="none" w:sz="0" w:space="0" w:color="auto"/>
            <w:right w:val="none" w:sz="0" w:space="0" w:color="auto"/>
          </w:divBdr>
        </w:div>
        <w:div w:id="1189565414">
          <w:marLeft w:val="0"/>
          <w:marRight w:val="0"/>
          <w:marTop w:val="0"/>
          <w:marBottom w:val="0"/>
          <w:divBdr>
            <w:top w:val="none" w:sz="0" w:space="0" w:color="auto"/>
            <w:left w:val="none" w:sz="0" w:space="0" w:color="auto"/>
            <w:bottom w:val="none" w:sz="0" w:space="0" w:color="auto"/>
            <w:right w:val="none" w:sz="0" w:space="0" w:color="auto"/>
          </w:divBdr>
        </w:div>
        <w:div w:id="1181817379">
          <w:marLeft w:val="0"/>
          <w:marRight w:val="0"/>
          <w:marTop w:val="0"/>
          <w:marBottom w:val="0"/>
          <w:divBdr>
            <w:top w:val="none" w:sz="0" w:space="0" w:color="auto"/>
            <w:left w:val="none" w:sz="0" w:space="0" w:color="auto"/>
            <w:bottom w:val="none" w:sz="0" w:space="0" w:color="auto"/>
            <w:right w:val="none" w:sz="0" w:space="0" w:color="auto"/>
          </w:divBdr>
        </w:div>
        <w:div w:id="945388800">
          <w:marLeft w:val="0"/>
          <w:marRight w:val="0"/>
          <w:marTop w:val="0"/>
          <w:marBottom w:val="0"/>
          <w:divBdr>
            <w:top w:val="none" w:sz="0" w:space="0" w:color="auto"/>
            <w:left w:val="none" w:sz="0" w:space="0" w:color="auto"/>
            <w:bottom w:val="none" w:sz="0" w:space="0" w:color="auto"/>
            <w:right w:val="none" w:sz="0" w:space="0" w:color="auto"/>
          </w:divBdr>
          <w:divsChild>
            <w:div w:id="843787996">
              <w:marLeft w:val="0"/>
              <w:marRight w:val="0"/>
              <w:marTop w:val="0"/>
              <w:marBottom w:val="0"/>
              <w:divBdr>
                <w:top w:val="none" w:sz="0" w:space="0" w:color="auto"/>
                <w:left w:val="none" w:sz="0" w:space="0" w:color="auto"/>
                <w:bottom w:val="none" w:sz="0" w:space="0" w:color="auto"/>
                <w:right w:val="none" w:sz="0" w:space="0" w:color="auto"/>
              </w:divBdr>
            </w:div>
            <w:div w:id="869300766">
              <w:marLeft w:val="0"/>
              <w:marRight w:val="0"/>
              <w:marTop w:val="0"/>
              <w:marBottom w:val="0"/>
              <w:divBdr>
                <w:top w:val="none" w:sz="0" w:space="0" w:color="auto"/>
                <w:left w:val="none" w:sz="0" w:space="0" w:color="auto"/>
                <w:bottom w:val="none" w:sz="0" w:space="0" w:color="auto"/>
                <w:right w:val="none" w:sz="0" w:space="0" w:color="auto"/>
              </w:divBdr>
            </w:div>
            <w:div w:id="115490705">
              <w:marLeft w:val="0"/>
              <w:marRight w:val="0"/>
              <w:marTop w:val="0"/>
              <w:marBottom w:val="0"/>
              <w:divBdr>
                <w:top w:val="none" w:sz="0" w:space="0" w:color="auto"/>
                <w:left w:val="none" w:sz="0" w:space="0" w:color="auto"/>
                <w:bottom w:val="none" w:sz="0" w:space="0" w:color="auto"/>
                <w:right w:val="none" w:sz="0" w:space="0" w:color="auto"/>
              </w:divBdr>
            </w:div>
            <w:div w:id="888809511">
              <w:marLeft w:val="0"/>
              <w:marRight w:val="0"/>
              <w:marTop w:val="0"/>
              <w:marBottom w:val="0"/>
              <w:divBdr>
                <w:top w:val="none" w:sz="0" w:space="0" w:color="auto"/>
                <w:left w:val="none" w:sz="0" w:space="0" w:color="auto"/>
                <w:bottom w:val="none" w:sz="0" w:space="0" w:color="auto"/>
                <w:right w:val="none" w:sz="0" w:space="0" w:color="auto"/>
              </w:divBdr>
            </w:div>
            <w:div w:id="2022929112">
              <w:marLeft w:val="0"/>
              <w:marRight w:val="0"/>
              <w:marTop w:val="0"/>
              <w:marBottom w:val="0"/>
              <w:divBdr>
                <w:top w:val="none" w:sz="0" w:space="0" w:color="auto"/>
                <w:left w:val="none" w:sz="0" w:space="0" w:color="auto"/>
                <w:bottom w:val="none" w:sz="0" w:space="0" w:color="auto"/>
                <w:right w:val="none" w:sz="0" w:space="0" w:color="auto"/>
              </w:divBdr>
            </w:div>
            <w:div w:id="1637183132">
              <w:marLeft w:val="0"/>
              <w:marRight w:val="0"/>
              <w:marTop w:val="0"/>
              <w:marBottom w:val="0"/>
              <w:divBdr>
                <w:top w:val="none" w:sz="0" w:space="0" w:color="auto"/>
                <w:left w:val="none" w:sz="0" w:space="0" w:color="auto"/>
                <w:bottom w:val="none" w:sz="0" w:space="0" w:color="auto"/>
                <w:right w:val="none" w:sz="0" w:space="0" w:color="auto"/>
              </w:divBdr>
            </w:div>
            <w:div w:id="222567339">
              <w:marLeft w:val="0"/>
              <w:marRight w:val="0"/>
              <w:marTop w:val="0"/>
              <w:marBottom w:val="0"/>
              <w:divBdr>
                <w:top w:val="none" w:sz="0" w:space="0" w:color="auto"/>
                <w:left w:val="none" w:sz="0" w:space="0" w:color="auto"/>
                <w:bottom w:val="none" w:sz="0" w:space="0" w:color="auto"/>
                <w:right w:val="none" w:sz="0" w:space="0" w:color="auto"/>
              </w:divBdr>
            </w:div>
            <w:div w:id="2134399168">
              <w:marLeft w:val="0"/>
              <w:marRight w:val="0"/>
              <w:marTop w:val="0"/>
              <w:marBottom w:val="0"/>
              <w:divBdr>
                <w:top w:val="none" w:sz="0" w:space="0" w:color="auto"/>
                <w:left w:val="none" w:sz="0" w:space="0" w:color="auto"/>
                <w:bottom w:val="none" w:sz="0" w:space="0" w:color="auto"/>
                <w:right w:val="none" w:sz="0" w:space="0" w:color="auto"/>
              </w:divBdr>
            </w:div>
            <w:div w:id="1800759544">
              <w:marLeft w:val="0"/>
              <w:marRight w:val="0"/>
              <w:marTop w:val="0"/>
              <w:marBottom w:val="0"/>
              <w:divBdr>
                <w:top w:val="none" w:sz="0" w:space="0" w:color="auto"/>
                <w:left w:val="none" w:sz="0" w:space="0" w:color="auto"/>
                <w:bottom w:val="none" w:sz="0" w:space="0" w:color="auto"/>
                <w:right w:val="none" w:sz="0" w:space="0" w:color="auto"/>
              </w:divBdr>
            </w:div>
            <w:div w:id="535699754">
              <w:marLeft w:val="0"/>
              <w:marRight w:val="0"/>
              <w:marTop w:val="0"/>
              <w:marBottom w:val="0"/>
              <w:divBdr>
                <w:top w:val="none" w:sz="0" w:space="0" w:color="auto"/>
                <w:left w:val="none" w:sz="0" w:space="0" w:color="auto"/>
                <w:bottom w:val="none" w:sz="0" w:space="0" w:color="auto"/>
                <w:right w:val="none" w:sz="0" w:space="0" w:color="auto"/>
              </w:divBdr>
            </w:div>
            <w:div w:id="1789811805">
              <w:marLeft w:val="0"/>
              <w:marRight w:val="0"/>
              <w:marTop w:val="0"/>
              <w:marBottom w:val="0"/>
              <w:divBdr>
                <w:top w:val="none" w:sz="0" w:space="0" w:color="auto"/>
                <w:left w:val="none" w:sz="0" w:space="0" w:color="auto"/>
                <w:bottom w:val="none" w:sz="0" w:space="0" w:color="auto"/>
                <w:right w:val="none" w:sz="0" w:space="0" w:color="auto"/>
              </w:divBdr>
            </w:div>
            <w:div w:id="120078844">
              <w:marLeft w:val="0"/>
              <w:marRight w:val="0"/>
              <w:marTop w:val="0"/>
              <w:marBottom w:val="0"/>
              <w:divBdr>
                <w:top w:val="none" w:sz="0" w:space="0" w:color="auto"/>
                <w:left w:val="none" w:sz="0" w:space="0" w:color="auto"/>
                <w:bottom w:val="none" w:sz="0" w:space="0" w:color="auto"/>
                <w:right w:val="none" w:sz="0" w:space="0" w:color="auto"/>
              </w:divBdr>
            </w:div>
            <w:div w:id="1804343085">
              <w:marLeft w:val="0"/>
              <w:marRight w:val="0"/>
              <w:marTop w:val="0"/>
              <w:marBottom w:val="0"/>
              <w:divBdr>
                <w:top w:val="none" w:sz="0" w:space="0" w:color="auto"/>
                <w:left w:val="none" w:sz="0" w:space="0" w:color="auto"/>
                <w:bottom w:val="none" w:sz="0" w:space="0" w:color="auto"/>
                <w:right w:val="none" w:sz="0" w:space="0" w:color="auto"/>
              </w:divBdr>
            </w:div>
            <w:div w:id="705250097">
              <w:marLeft w:val="0"/>
              <w:marRight w:val="0"/>
              <w:marTop w:val="0"/>
              <w:marBottom w:val="0"/>
              <w:divBdr>
                <w:top w:val="none" w:sz="0" w:space="0" w:color="auto"/>
                <w:left w:val="none" w:sz="0" w:space="0" w:color="auto"/>
                <w:bottom w:val="none" w:sz="0" w:space="0" w:color="auto"/>
                <w:right w:val="none" w:sz="0" w:space="0" w:color="auto"/>
              </w:divBdr>
            </w:div>
            <w:div w:id="1316716459">
              <w:marLeft w:val="0"/>
              <w:marRight w:val="0"/>
              <w:marTop w:val="0"/>
              <w:marBottom w:val="0"/>
              <w:divBdr>
                <w:top w:val="none" w:sz="0" w:space="0" w:color="auto"/>
                <w:left w:val="none" w:sz="0" w:space="0" w:color="auto"/>
                <w:bottom w:val="none" w:sz="0" w:space="0" w:color="auto"/>
                <w:right w:val="none" w:sz="0" w:space="0" w:color="auto"/>
              </w:divBdr>
            </w:div>
            <w:div w:id="1672876257">
              <w:marLeft w:val="0"/>
              <w:marRight w:val="0"/>
              <w:marTop w:val="0"/>
              <w:marBottom w:val="0"/>
              <w:divBdr>
                <w:top w:val="none" w:sz="0" w:space="0" w:color="auto"/>
                <w:left w:val="none" w:sz="0" w:space="0" w:color="auto"/>
                <w:bottom w:val="none" w:sz="0" w:space="0" w:color="auto"/>
                <w:right w:val="none" w:sz="0" w:space="0" w:color="auto"/>
              </w:divBdr>
            </w:div>
            <w:div w:id="618336740">
              <w:marLeft w:val="0"/>
              <w:marRight w:val="0"/>
              <w:marTop w:val="0"/>
              <w:marBottom w:val="0"/>
              <w:divBdr>
                <w:top w:val="none" w:sz="0" w:space="0" w:color="auto"/>
                <w:left w:val="none" w:sz="0" w:space="0" w:color="auto"/>
                <w:bottom w:val="none" w:sz="0" w:space="0" w:color="auto"/>
                <w:right w:val="none" w:sz="0" w:space="0" w:color="auto"/>
              </w:divBdr>
            </w:div>
            <w:div w:id="1674213411">
              <w:marLeft w:val="0"/>
              <w:marRight w:val="0"/>
              <w:marTop w:val="0"/>
              <w:marBottom w:val="0"/>
              <w:divBdr>
                <w:top w:val="none" w:sz="0" w:space="0" w:color="auto"/>
                <w:left w:val="none" w:sz="0" w:space="0" w:color="auto"/>
                <w:bottom w:val="none" w:sz="0" w:space="0" w:color="auto"/>
                <w:right w:val="none" w:sz="0" w:space="0" w:color="auto"/>
              </w:divBdr>
            </w:div>
            <w:div w:id="1763643355">
              <w:marLeft w:val="0"/>
              <w:marRight w:val="0"/>
              <w:marTop w:val="0"/>
              <w:marBottom w:val="0"/>
              <w:divBdr>
                <w:top w:val="none" w:sz="0" w:space="0" w:color="auto"/>
                <w:left w:val="none" w:sz="0" w:space="0" w:color="auto"/>
                <w:bottom w:val="none" w:sz="0" w:space="0" w:color="auto"/>
                <w:right w:val="none" w:sz="0" w:space="0" w:color="auto"/>
              </w:divBdr>
            </w:div>
            <w:div w:id="1461456134">
              <w:marLeft w:val="0"/>
              <w:marRight w:val="0"/>
              <w:marTop w:val="0"/>
              <w:marBottom w:val="0"/>
              <w:divBdr>
                <w:top w:val="none" w:sz="0" w:space="0" w:color="auto"/>
                <w:left w:val="none" w:sz="0" w:space="0" w:color="auto"/>
                <w:bottom w:val="none" w:sz="0" w:space="0" w:color="auto"/>
                <w:right w:val="none" w:sz="0" w:space="0" w:color="auto"/>
              </w:divBdr>
            </w:div>
          </w:divsChild>
        </w:div>
        <w:div w:id="1727492141">
          <w:marLeft w:val="0"/>
          <w:marRight w:val="0"/>
          <w:marTop w:val="0"/>
          <w:marBottom w:val="0"/>
          <w:divBdr>
            <w:top w:val="none" w:sz="0" w:space="0" w:color="auto"/>
            <w:left w:val="none" w:sz="0" w:space="0" w:color="auto"/>
            <w:bottom w:val="none" w:sz="0" w:space="0" w:color="auto"/>
            <w:right w:val="none" w:sz="0" w:space="0" w:color="auto"/>
          </w:divBdr>
          <w:divsChild>
            <w:div w:id="96607978">
              <w:marLeft w:val="0"/>
              <w:marRight w:val="0"/>
              <w:marTop w:val="0"/>
              <w:marBottom w:val="0"/>
              <w:divBdr>
                <w:top w:val="none" w:sz="0" w:space="0" w:color="auto"/>
                <w:left w:val="none" w:sz="0" w:space="0" w:color="auto"/>
                <w:bottom w:val="none" w:sz="0" w:space="0" w:color="auto"/>
                <w:right w:val="none" w:sz="0" w:space="0" w:color="auto"/>
              </w:divBdr>
            </w:div>
            <w:div w:id="1377121791">
              <w:marLeft w:val="0"/>
              <w:marRight w:val="0"/>
              <w:marTop w:val="0"/>
              <w:marBottom w:val="0"/>
              <w:divBdr>
                <w:top w:val="none" w:sz="0" w:space="0" w:color="auto"/>
                <w:left w:val="none" w:sz="0" w:space="0" w:color="auto"/>
                <w:bottom w:val="none" w:sz="0" w:space="0" w:color="auto"/>
                <w:right w:val="none" w:sz="0" w:space="0" w:color="auto"/>
              </w:divBdr>
            </w:div>
            <w:div w:id="759451632">
              <w:marLeft w:val="0"/>
              <w:marRight w:val="0"/>
              <w:marTop w:val="0"/>
              <w:marBottom w:val="0"/>
              <w:divBdr>
                <w:top w:val="none" w:sz="0" w:space="0" w:color="auto"/>
                <w:left w:val="none" w:sz="0" w:space="0" w:color="auto"/>
                <w:bottom w:val="none" w:sz="0" w:space="0" w:color="auto"/>
                <w:right w:val="none" w:sz="0" w:space="0" w:color="auto"/>
              </w:divBdr>
            </w:div>
            <w:div w:id="274098420">
              <w:marLeft w:val="0"/>
              <w:marRight w:val="0"/>
              <w:marTop w:val="0"/>
              <w:marBottom w:val="0"/>
              <w:divBdr>
                <w:top w:val="none" w:sz="0" w:space="0" w:color="auto"/>
                <w:left w:val="none" w:sz="0" w:space="0" w:color="auto"/>
                <w:bottom w:val="none" w:sz="0" w:space="0" w:color="auto"/>
                <w:right w:val="none" w:sz="0" w:space="0" w:color="auto"/>
              </w:divBdr>
            </w:div>
            <w:div w:id="1325158398">
              <w:marLeft w:val="0"/>
              <w:marRight w:val="0"/>
              <w:marTop w:val="0"/>
              <w:marBottom w:val="0"/>
              <w:divBdr>
                <w:top w:val="none" w:sz="0" w:space="0" w:color="auto"/>
                <w:left w:val="none" w:sz="0" w:space="0" w:color="auto"/>
                <w:bottom w:val="none" w:sz="0" w:space="0" w:color="auto"/>
                <w:right w:val="none" w:sz="0" w:space="0" w:color="auto"/>
              </w:divBdr>
            </w:div>
            <w:div w:id="912666429">
              <w:marLeft w:val="0"/>
              <w:marRight w:val="0"/>
              <w:marTop w:val="0"/>
              <w:marBottom w:val="0"/>
              <w:divBdr>
                <w:top w:val="none" w:sz="0" w:space="0" w:color="auto"/>
                <w:left w:val="none" w:sz="0" w:space="0" w:color="auto"/>
                <w:bottom w:val="none" w:sz="0" w:space="0" w:color="auto"/>
                <w:right w:val="none" w:sz="0" w:space="0" w:color="auto"/>
              </w:divBdr>
            </w:div>
            <w:div w:id="340663413">
              <w:marLeft w:val="0"/>
              <w:marRight w:val="0"/>
              <w:marTop w:val="0"/>
              <w:marBottom w:val="0"/>
              <w:divBdr>
                <w:top w:val="none" w:sz="0" w:space="0" w:color="auto"/>
                <w:left w:val="none" w:sz="0" w:space="0" w:color="auto"/>
                <w:bottom w:val="none" w:sz="0" w:space="0" w:color="auto"/>
                <w:right w:val="none" w:sz="0" w:space="0" w:color="auto"/>
              </w:divBdr>
            </w:div>
            <w:div w:id="867642779">
              <w:marLeft w:val="0"/>
              <w:marRight w:val="0"/>
              <w:marTop w:val="0"/>
              <w:marBottom w:val="0"/>
              <w:divBdr>
                <w:top w:val="none" w:sz="0" w:space="0" w:color="auto"/>
                <w:left w:val="none" w:sz="0" w:space="0" w:color="auto"/>
                <w:bottom w:val="none" w:sz="0" w:space="0" w:color="auto"/>
                <w:right w:val="none" w:sz="0" w:space="0" w:color="auto"/>
              </w:divBdr>
            </w:div>
            <w:div w:id="541867626">
              <w:marLeft w:val="0"/>
              <w:marRight w:val="0"/>
              <w:marTop w:val="0"/>
              <w:marBottom w:val="0"/>
              <w:divBdr>
                <w:top w:val="none" w:sz="0" w:space="0" w:color="auto"/>
                <w:left w:val="none" w:sz="0" w:space="0" w:color="auto"/>
                <w:bottom w:val="none" w:sz="0" w:space="0" w:color="auto"/>
                <w:right w:val="none" w:sz="0" w:space="0" w:color="auto"/>
              </w:divBdr>
            </w:div>
            <w:div w:id="2057460521">
              <w:marLeft w:val="0"/>
              <w:marRight w:val="0"/>
              <w:marTop w:val="0"/>
              <w:marBottom w:val="0"/>
              <w:divBdr>
                <w:top w:val="none" w:sz="0" w:space="0" w:color="auto"/>
                <w:left w:val="none" w:sz="0" w:space="0" w:color="auto"/>
                <w:bottom w:val="none" w:sz="0" w:space="0" w:color="auto"/>
                <w:right w:val="none" w:sz="0" w:space="0" w:color="auto"/>
              </w:divBdr>
            </w:div>
            <w:div w:id="1643609473">
              <w:marLeft w:val="0"/>
              <w:marRight w:val="0"/>
              <w:marTop w:val="0"/>
              <w:marBottom w:val="0"/>
              <w:divBdr>
                <w:top w:val="none" w:sz="0" w:space="0" w:color="auto"/>
                <w:left w:val="none" w:sz="0" w:space="0" w:color="auto"/>
                <w:bottom w:val="none" w:sz="0" w:space="0" w:color="auto"/>
                <w:right w:val="none" w:sz="0" w:space="0" w:color="auto"/>
              </w:divBdr>
            </w:div>
            <w:div w:id="573275904">
              <w:marLeft w:val="0"/>
              <w:marRight w:val="0"/>
              <w:marTop w:val="0"/>
              <w:marBottom w:val="0"/>
              <w:divBdr>
                <w:top w:val="none" w:sz="0" w:space="0" w:color="auto"/>
                <w:left w:val="none" w:sz="0" w:space="0" w:color="auto"/>
                <w:bottom w:val="none" w:sz="0" w:space="0" w:color="auto"/>
                <w:right w:val="none" w:sz="0" w:space="0" w:color="auto"/>
              </w:divBdr>
            </w:div>
            <w:div w:id="717625446">
              <w:marLeft w:val="0"/>
              <w:marRight w:val="0"/>
              <w:marTop w:val="0"/>
              <w:marBottom w:val="0"/>
              <w:divBdr>
                <w:top w:val="none" w:sz="0" w:space="0" w:color="auto"/>
                <w:left w:val="none" w:sz="0" w:space="0" w:color="auto"/>
                <w:bottom w:val="none" w:sz="0" w:space="0" w:color="auto"/>
                <w:right w:val="none" w:sz="0" w:space="0" w:color="auto"/>
              </w:divBdr>
            </w:div>
            <w:div w:id="165755760">
              <w:marLeft w:val="0"/>
              <w:marRight w:val="0"/>
              <w:marTop w:val="0"/>
              <w:marBottom w:val="0"/>
              <w:divBdr>
                <w:top w:val="none" w:sz="0" w:space="0" w:color="auto"/>
                <w:left w:val="none" w:sz="0" w:space="0" w:color="auto"/>
                <w:bottom w:val="none" w:sz="0" w:space="0" w:color="auto"/>
                <w:right w:val="none" w:sz="0" w:space="0" w:color="auto"/>
              </w:divBdr>
            </w:div>
            <w:div w:id="1470584805">
              <w:marLeft w:val="0"/>
              <w:marRight w:val="0"/>
              <w:marTop w:val="0"/>
              <w:marBottom w:val="0"/>
              <w:divBdr>
                <w:top w:val="none" w:sz="0" w:space="0" w:color="auto"/>
                <w:left w:val="none" w:sz="0" w:space="0" w:color="auto"/>
                <w:bottom w:val="none" w:sz="0" w:space="0" w:color="auto"/>
                <w:right w:val="none" w:sz="0" w:space="0" w:color="auto"/>
              </w:divBdr>
            </w:div>
            <w:div w:id="419523599">
              <w:marLeft w:val="0"/>
              <w:marRight w:val="0"/>
              <w:marTop w:val="0"/>
              <w:marBottom w:val="0"/>
              <w:divBdr>
                <w:top w:val="none" w:sz="0" w:space="0" w:color="auto"/>
                <w:left w:val="none" w:sz="0" w:space="0" w:color="auto"/>
                <w:bottom w:val="none" w:sz="0" w:space="0" w:color="auto"/>
                <w:right w:val="none" w:sz="0" w:space="0" w:color="auto"/>
              </w:divBdr>
            </w:div>
            <w:div w:id="804352287">
              <w:marLeft w:val="0"/>
              <w:marRight w:val="0"/>
              <w:marTop w:val="0"/>
              <w:marBottom w:val="0"/>
              <w:divBdr>
                <w:top w:val="none" w:sz="0" w:space="0" w:color="auto"/>
                <w:left w:val="none" w:sz="0" w:space="0" w:color="auto"/>
                <w:bottom w:val="none" w:sz="0" w:space="0" w:color="auto"/>
                <w:right w:val="none" w:sz="0" w:space="0" w:color="auto"/>
              </w:divBdr>
            </w:div>
            <w:div w:id="1549561158">
              <w:marLeft w:val="0"/>
              <w:marRight w:val="0"/>
              <w:marTop w:val="0"/>
              <w:marBottom w:val="0"/>
              <w:divBdr>
                <w:top w:val="none" w:sz="0" w:space="0" w:color="auto"/>
                <w:left w:val="none" w:sz="0" w:space="0" w:color="auto"/>
                <w:bottom w:val="none" w:sz="0" w:space="0" w:color="auto"/>
                <w:right w:val="none" w:sz="0" w:space="0" w:color="auto"/>
              </w:divBdr>
            </w:div>
            <w:div w:id="1093160778">
              <w:marLeft w:val="0"/>
              <w:marRight w:val="0"/>
              <w:marTop w:val="0"/>
              <w:marBottom w:val="0"/>
              <w:divBdr>
                <w:top w:val="none" w:sz="0" w:space="0" w:color="auto"/>
                <w:left w:val="none" w:sz="0" w:space="0" w:color="auto"/>
                <w:bottom w:val="none" w:sz="0" w:space="0" w:color="auto"/>
                <w:right w:val="none" w:sz="0" w:space="0" w:color="auto"/>
              </w:divBdr>
            </w:div>
            <w:div w:id="1826970476">
              <w:marLeft w:val="0"/>
              <w:marRight w:val="0"/>
              <w:marTop w:val="0"/>
              <w:marBottom w:val="0"/>
              <w:divBdr>
                <w:top w:val="none" w:sz="0" w:space="0" w:color="auto"/>
                <w:left w:val="none" w:sz="0" w:space="0" w:color="auto"/>
                <w:bottom w:val="none" w:sz="0" w:space="0" w:color="auto"/>
                <w:right w:val="none" w:sz="0" w:space="0" w:color="auto"/>
              </w:divBdr>
            </w:div>
          </w:divsChild>
        </w:div>
        <w:div w:id="1814911236">
          <w:marLeft w:val="0"/>
          <w:marRight w:val="0"/>
          <w:marTop w:val="0"/>
          <w:marBottom w:val="0"/>
          <w:divBdr>
            <w:top w:val="none" w:sz="0" w:space="0" w:color="auto"/>
            <w:left w:val="none" w:sz="0" w:space="0" w:color="auto"/>
            <w:bottom w:val="none" w:sz="0" w:space="0" w:color="auto"/>
            <w:right w:val="none" w:sz="0" w:space="0" w:color="auto"/>
          </w:divBdr>
          <w:divsChild>
            <w:div w:id="1095980806">
              <w:marLeft w:val="0"/>
              <w:marRight w:val="0"/>
              <w:marTop w:val="0"/>
              <w:marBottom w:val="0"/>
              <w:divBdr>
                <w:top w:val="none" w:sz="0" w:space="0" w:color="auto"/>
                <w:left w:val="none" w:sz="0" w:space="0" w:color="auto"/>
                <w:bottom w:val="none" w:sz="0" w:space="0" w:color="auto"/>
                <w:right w:val="none" w:sz="0" w:space="0" w:color="auto"/>
              </w:divBdr>
            </w:div>
            <w:div w:id="492917004">
              <w:marLeft w:val="0"/>
              <w:marRight w:val="0"/>
              <w:marTop w:val="0"/>
              <w:marBottom w:val="0"/>
              <w:divBdr>
                <w:top w:val="none" w:sz="0" w:space="0" w:color="auto"/>
                <w:left w:val="none" w:sz="0" w:space="0" w:color="auto"/>
                <w:bottom w:val="none" w:sz="0" w:space="0" w:color="auto"/>
                <w:right w:val="none" w:sz="0" w:space="0" w:color="auto"/>
              </w:divBdr>
            </w:div>
            <w:div w:id="111100752">
              <w:marLeft w:val="0"/>
              <w:marRight w:val="0"/>
              <w:marTop w:val="0"/>
              <w:marBottom w:val="0"/>
              <w:divBdr>
                <w:top w:val="none" w:sz="0" w:space="0" w:color="auto"/>
                <w:left w:val="none" w:sz="0" w:space="0" w:color="auto"/>
                <w:bottom w:val="none" w:sz="0" w:space="0" w:color="auto"/>
                <w:right w:val="none" w:sz="0" w:space="0" w:color="auto"/>
              </w:divBdr>
            </w:div>
            <w:div w:id="574900909">
              <w:marLeft w:val="0"/>
              <w:marRight w:val="0"/>
              <w:marTop w:val="0"/>
              <w:marBottom w:val="0"/>
              <w:divBdr>
                <w:top w:val="none" w:sz="0" w:space="0" w:color="auto"/>
                <w:left w:val="none" w:sz="0" w:space="0" w:color="auto"/>
                <w:bottom w:val="none" w:sz="0" w:space="0" w:color="auto"/>
                <w:right w:val="none" w:sz="0" w:space="0" w:color="auto"/>
              </w:divBdr>
            </w:div>
            <w:div w:id="1746301106">
              <w:marLeft w:val="0"/>
              <w:marRight w:val="0"/>
              <w:marTop w:val="0"/>
              <w:marBottom w:val="0"/>
              <w:divBdr>
                <w:top w:val="none" w:sz="0" w:space="0" w:color="auto"/>
                <w:left w:val="none" w:sz="0" w:space="0" w:color="auto"/>
                <w:bottom w:val="none" w:sz="0" w:space="0" w:color="auto"/>
                <w:right w:val="none" w:sz="0" w:space="0" w:color="auto"/>
              </w:divBdr>
            </w:div>
            <w:div w:id="357120552">
              <w:marLeft w:val="0"/>
              <w:marRight w:val="0"/>
              <w:marTop w:val="0"/>
              <w:marBottom w:val="0"/>
              <w:divBdr>
                <w:top w:val="none" w:sz="0" w:space="0" w:color="auto"/>
                <w:left w:val="none" w:sz="0" w:space="0" w:color="auto"/>
                <w:bottom w:val="none" w:sz="0" w:space="0" w:color="auto"/>
                <w:right w:val="none" w:sz="0" w:space="0" w:color="auto"/>
              </w:divBdr>
            </w:div>
            <w:div w:id="871068998">
              <w:marLeft w:val="0"/>
              <w:marRight w:val="0"/>
              <w:marTop w:val="0"/>
              <w:marBottom w:val="0"/>
              <w:divBdr>
                <w:top w:val="none" w:sz="0" w:space="0" w:color="auto"/>
                <w:left w:val="none" w:sz="0" w:space="0" w:color="auto"/>
                <w:bottom w:val="none" w:sz="0" w:space="0" w:color="auto"/>
                <w:right w:val="none" w:sz="0" w:space="0" w:color="auto"/>
              </w:divBdr>
            </w:div>
            <w:div w:id="563107987">
              <w:marLeft w:val="0"/>
              <w:marRight w:val="0"/>
              <w:marTop w:val="0"/>
              <w:marBottom w:val="0"/>
              <w:divBdr>
                <w:top w:val="none" w:sz="0" w:space="0" w:color="auto"/>
                <w:left w:val="none" w:sz="0" w:space="0" w:color="auto"/>
                <w:bottom w:val="none" w:sz="0" w:space="0" w:color="auto"/>
                <w:right w:val="none" w:sz="0" w:space="0" w:color="auto"/>
              </w:divBdr>
            </w:div>
            <w:div w:id="199053292">
              <w:marLeft w:val="0"/>
              <w:marRight w:val="0"/>
              <w:marTop w:val="0"/>
              <w:marBottom w:val="0"/>
              <w:divBdr>
                <w:top w:val="none" w:sz="0" w:space="0" w:color="auto"/>
                <w:left w:val="none" w:sz="0" w:space="0" w:color="auto"/>
                <w:bottom w:val="none" w:sz="0" w:space="0" w:color="auto"/>
                <w:right w:val="none" w:sz="0" w:space="0" w:color="auto"/>
              </w:divBdr>
            </w:div>
            <w:div w:id="1740519043">
              <w:marLeft w:val="0"/>
              <w:marRight w:val="0"/>
              <w:marTop w:val="0"/>
              <w:marBottom w:val="0"/>
              <w:divBdr>
                <w:top w:val="none" w:sz="0" w:space="0" w:color="auto"/>
                <w:left w:val="none" w:sz="0" w:space="0" w:color="auto"/>
                <w:bottom w:val="none" w:sz="0" w:space="0" w:color="auto"/>
                <w:right w:val="none" w:sz="0" w:space="0" w:color="auto"/>
              </w:divBdr>
            </w:div>
            <w:div w:id="439838648">
              <w:marLeft w:val="0"/>
              <w:marRight w:val="0"/>
              <w:marTop w:val="0"/>
              <w:marBottom w:val="0"/>
              <w:divBdr>
                <w:top w:val="none" w:sz="0" w:space="0" w:color="auto"/>
                <w:left w:val="none" w:sz="0" w:space="0" w:color="auto"/>
                <w:bottom w:val="none" w:sz="0" w:space="0" w:color="auto"/>
                <w:right w:val="none" w:sz="0" w:space="0" w:color="auto"/>
              </w:divBdr>
            </w:div>
            <w:div w:id="324867185">
              <w:marLeft w:val="0"/>
              <w:marRight w:val="0"/>
              <w:marTop w:val="0"/>
              <w:marBottom w:val="0"/>
              <w:divBdr>
                <w:top w:val="none" w:sz="0" w:space="0" w:color="auto"/>
                <w:left w:val="none" w:sz="0" w:space="0" w:color="auto"/>
                <w:bottom w:val="none" w:sz="0" w:space="0" w:color="auto"/>
                <w:right w:val="none" w:sz="0" w:space="0" w:color="auto"/>
              </w:divBdr>
            </w:div>
            <w:div w:id="950160526">
              <w:marLeft w:val="0"/>
              <w:marRight w:val="0"/>
              <w:marTop w:val="0"/>
              <w:marBottom w:val="0"/>
              <w:divBdr>
                <w:top w:val="none" w:sz="0" w:space="0" w:color="auto"/>
                <w:left w:val="none" w:sz="0" w:space="0" w:color="auto"/>
                <w:bottom w:val="none" w:sz="0" w:space="0" w:color="auto"/>
                <w:right w:val="none" w:sz="0" w:space="0" w:color="auto"/>
              </w:divBdr>
            </w:div>
            <w:div w:id="2104566924">
              <w:marLeft w:val="0"/>
              <w:marRight w:val="0"/>
              <w:marTop w:val="0"/>
              <w:marBottom w:val="0"/>
              <w:divBdr>
                <w:top w:val="none" w:sz="0" w:space="0" w:color="auto"/>
                <w:left w:val="none" w:sz="0" w:space="0" w:color="auto"/>
                <w:bottom w:val="none" w:sz="0" w:space="0" w:color="auto"/>
                <w:right w:val="none" w:sz="0" w:space="0" w:color="auto"/>
              </w:divBdr>
            </w:div>
            <w:div w:id="262417506">
              <w:marLeft w:val="0"/>
              <w:marRight w:val="0"/>
              <w:marTop w:val="0"/>
              <w:marBottom w:val="0"/>
              <w:divBdr>
                <w:top w:val="none" w:sz="0" w:space="0" w:color="auto"/>
                <w:left w:val="none" w:sz="0" w:space="0" w:color="auto"/>
                <w:bottom w:val="none" w:sz="0" w:space="0" w:color="auto"/>
                <w:right w:val="none" w:sz="0" w:space="0" w:color="auto"/>
              </w:divBdr>
            </w:div>
            <w:div w:id="1740133226">
              <w:marLeft w:val="0"/>
              <w:marRight w:val="0"/>
              <w:marTop w:val="0"/>
              <w:marBottom w:val="0"/>
              <w:divBdr>
                <w:top w:val="none" w:sz="0" w:space="0" w:color="auto"/>
                <w:left w:val="none" w:sz="0" w:space="0" w:color="auto"/>
                <w:bottom w:val="none" w:sz="0" w:space="0" w:color="auto"/>
                <w:right w:val="none" w:sz="0" w:space="0" w:color="auto"/>
              </w:divBdr>
            </w:div>
            <w:div w:id="1613979898">
              <w:marLeft w:val="0"/>
              <w:marRight w:val="0"/>
              <w:marTop w:val="0"/>
              <w:marBottom w:val="0"/>
              <w:divBdr>
                <w:top w:val="none" w:sz="0" w:space="0" w:color="auto"/>
                <w:left w:val="none" w:sz="0" w:space="0" w:color="auto"/>
                <w:bottom w:val="none" w:sz="0" w:space="0" w:color="auto"/>
                <w:right w:val="none" w:sz="0" w:space="0" w:color="auto"/>
              </w:divBdr>
            </w:div>
            <w:div w:id="958029719">
              <w:marLeft w:val="0"/>
              <w:marRight w:val="0"/>
              <w:marTop w:val="0"/>
              <w:marBottom w:val="0"/>
              <w:divBdr>
                <w:top w:val="none" w:sz="0" w:space="0" w:color="auto"/>
                <w:left w:val="none" w:sz="0" w:space="0" w:color="auto"/>
                <w:bottom w:val="none" w:sz="0" w:space="0" w:color="auto"/>
                <w:right w:val="none" w:sz="0" w:space="0" w:color="auto"/>
              </w:divBdr>
            </w:div>
            <w:div w:id="1409764276">
              <w:marLeft w:val="0"/>
              <w:marRight w:val="0"/>
              <w:marTop w:val="0"/>
              <w:marBottom w:val="0"/>
              <w:divBdr>
                <w:top w:val="none" w:sz="0" w:space="0" w:color="auto"/>
                <w:left w:val="none" w:sz="0" w:space="0" w:color="auto"/>
                <w:bottom w:val="none" w:sz="0" w:space="0" w:color="auto"/>
                <w:right w:val="none" w:sz="0" w:space="0" w:color="auto"/>
              </w:divBdr>
            </w:div>
            <w:div w:id="1294679504">
              <w:marLeft w:val="0"/>
              <w:marRight w:val="0"/>
              <w:marTop w:val="0"/>
              <w:marBottom w:val="0"/>
              <w:divBdr>
                <w:top w:val="none" w:sz="0" w:space="0" w:color="auto"/>
                <w:left w:val="none" w:sz="0" w:space="0" w:color="auto"/>
                <w:bottom w:val="none" w:sz="0" w:space="0" w:color="auto"/>
                <w:right w:val="none" w:sz="0" w:space="0" w:color="auto"/>
              </w:divBdr>
            </w:div>
          </w:divsChild>
        </w:div>
        <w:div w:id="189732743">
          <w:marLeft w:val="0"/>
          <w:marRight w:val="0"/>
          <w:marTop w:val="0"/>
          <w:marBottom w:val="0"/>
          <w:divBdr>
            <w:top w:val="none" w:sz="0" w:space="0" w:color="auto"/>
            <w:left w:val="none" w:sz="0" w:space="0" w:color="auto"/>
            <w:bottom w:val="none" w:sz="0" w:space="0" w:color="auto"/>
            <w:right w:val="none" w:sz="0" w:space="0" w:color="auto"/>
          </w:divBdr>
          <w:divsChild>
            <w:div w:id="205527117">
              <w:marLeft w:val="0"/>
              <w:marRight w:val="0"/>
              <w:marTop w:val="0"/>
              <w:marBottom w:val="0"/>
              <w:divBdr>
                <w:top w:val="none" w:sz="0" w:space="0" w:color="auto"/>
                <w:left w:val="none" w:sz="0" w:space="0" w:color="auto"/>
                <w:bottom w:val="none" w:sz="0" w:space="0" w:color="auto"/>
                <w:right w:val="none" w:sz="0" w:space="0" w:color="auto"/>
              </w:divBdr>
            </w:div>
            <w:div w:id="1585257980">
              <w:marLeft w:val="0"/>
              <w:marRight w:val="0"/>
              <w:marTop w:val="0"/>
              <w:marBottom w:val="0"/>
              <w:divBdr>
                <w:top w:val="none" w:sz="0" w:space="0" w:color="auto"/>
                <w:left w:val="none" w:sz="0" w:space="0" w:color="auto"/>
                <w:bottom w:val="none" w:sz="0" w:space="0" w:color="auto"/>
                <w:right w:val="none" w:sz="0" w:space="0" w:color="auto"/>
              </w:divBdr>
            </w:div>
            <w:div w:id="1645618988">
              <w:marLeft w:val="0"/>
              <w:marRight w:val="0"/>
              <w:marTop w:val="0"/>
              <w:marBottom w:val="0"/>
              <w:divBdr>
                <w:top w:val="none" w:sz="0" w:space="0" w:color="auto"/>
                <w:left w:val="none" w:sz="0" w:space="0" w:color="auto"/>
                <w:bottom w:val="none" w:sz="0" w:space="0" w:color="auto"/>
                <w:right w:val="none" w:sz="0" w:space="0" w:color="auto"/>
              </w:divBdr>
            </w:div>
            <w:div w:id="1594824473">
              <w:marLeft w:val="0"/>
              <w:marRight w:val="0"/>
              <w:marTop w:val="0"/>
              <w:marBottom w:val="0"/>
              <w:divBdr>
                <w:top w:val="none" w:sz="0" w:space="0" w:color="auto"/>
                <w:left w:val="none" w:sz="0" w:space="0" w:color="auto"/>
                <w:bottom w:val="none" w:sz="0" w:space="0" w:color="auto"/>
                <w:right w:val="none" w:sz="0" w:space="0" w:color="auto"/>
              </w:divBdr>
            </w:div>
            <w:div w:id="447823504">
              <w:marLeft w:val="0"/>
              <w:marRight w:val="0"/>
              <w:marTop w:val="0"/>
              <w:marBottom w:val="0"/>
              <w:divBdr>
                <w:top w:val="none" w:sz="0" w:space="0" w:color="auto"/>
                <w:left w:val="none" w:sz="0" w:space="0" w:color="auto"/>
                <w:bottom w:val="none" w:sz="0" w:space="0" w:color="auto"/>
                <w:right w:val="none" w:sz="0" w:space="0" w:color="auto"/>
              </w:divBdr>
            </w:div>
            <w:div w:id="250704274">
              <w:marLeft w:val="0"/>
              <w:marRight w:val="0"/>
              <w:marTop w:val="0"/>
              <w:marBottom w:val="0"/>
              <w:divBdr>
                <w:top w:val="none" w:sz="0" w:space="0" w:color="auto"/>
                <w:left w:val="none" w:sz="0" w:space="0" w:color="auto"/>
                <w:bottom w:val="none" w:sz="0" w:space="0" w:color="auto"/>
                <w:right w:val="none" w:sz="0" w:space="0" w:color="auto"/>
              </w:divBdr>
            </w:div>
            <w:div w:id="252907898">
              <w:marLeft w:val="0"/>
              <w:marRight w:val="0"/>
              <w:marTop w:val="0"/>
              <w:marBottom w:val="0"/>
              <w:divBdr>
                <w:top w:val="none" w:sz="0" w:space="0" w:color="auto"/>
                <w:left w:val="none" w:sz="0" w:space="0" w:color="auto"/>
                <w:bottom w:val="none" w:sz="0" w:space="0" w:color="auto"/>
                <w:right w:val="none" w:sz="0" w:space="0" w:color="auto"/>
              </w:divBdr>
            </w:div>
            <w:div w:id="2084334384">
              <w:marLeft w:val="0"/>
              <w:marRight w:val="0"/>
              <w:marTop w:val="0"/>
              <w:marBottom w:val="0"/>
              <w:divBdr>
                <w:top w:val="none" w:sz="0" w:space="0" w:color="auto"/>
                <w:left w:val="none" w:sz="0" w:space="0" w:color="auto"/>
                <w:bottom w:val="none" w:sz="0" w:space="0" w:color="auto"/>
                <w:right w:val="none" w:sz="0" w:space="0" w:color="auto"/>
              </w:divBdr>
            </w:div>
            <w:div w:id="584188575">
              <w:marLeft w:val="0"/>
              <w:marRight w:val="0"/>
              <w:marTop w:val="0"/>
              <w:marBottom w:val="0"/>
              <w:divBdr>
                <w:top w:val="none" w:sz="0" w:space="0" w:color="auto"/>
                <w:left w:val="none" w:sz="0" w:space="0" w:color="auto"/>
                <w:bottom w:val="none" w:sz="0" w:space="0" w:color="auto"/>
                <w:right w:val="none" w:sz="0" w:space="0" w:color="auto"/>
              </w:divBdr>
            </w:div>
            <w:div w:id="1189374928">
              <w:marLeft w:val="0"/>
              <w:marRight w:val="0"/>
              <w:marTop w:val="0"/>
              <w:marBottom w:val="0"/>
              <w:divBdr>
                <w:top w:val="none" w:sz="0" w:space="0" w:color="auto"/>
                <w:left w:val="none" w:sz="0" w:space="0" w:color="auto"/>
                <w:bottom w:val="none" w:sz="0" w:space="0" w:color="auto"/>
                <w:right w:val="none" w:sz="0" w:space="0" w:color="auto"/>
              </w:divBdr>
            </w:div>
            <w:div w:id="1830050532">
              <w:marLeft w:val="0"/>
              <w:marRight w:val="0"/>
              <w:marTop w:val="0"/>
              <w:marBottom w:val="0"/>
              <w:divBdr>
                <w:top w:val="none" w:sz="0" w:space="0" w:color="auto"/>
                <w:left w:val="none" w:sz="0" w:space="0" w:color="auto"/>
                <w:bottom w:val="none" w:sz="0" w:space="0" w:color="auto"/>
                <w:right w:val="none" w:sz="0" w:space="0" w:color="auto"/>
              </w:divBdr>
            </w:div>
            <w:div w:id="684019828">
              <w:marLeft w:val="0"/>
              <w:marRight w:val="0"/>
              <w:marTop w:val="0"/>
              <w:marBottom w:val="0"/>
              <w:divBdr>
                <w:top w:val="none" w:sz="0" w:space="0" w:color="auto"/>
                <w:left w:val="none" w:sz="0" w:space="0" w:color="auto"/>
                <w:bottom w:val="none" w:sz="0" w:space="0" w:color="auto"/>
                <w:right w:val="none" w:sz="0" w:space="0" w:color="auto"/>
              </w:divBdr>
            </w:div>
            <w:div w:id="588120164">
              <w:marLeft w:val="0"/>
              <w:marRight w:val="0"/>
              <w:marTop w:val="0"/>
              <w:marBottom w:val="0"/>
              <w:divBdr>
                <w:top w:val="none" w:sz="0" w:space="0" w:color="auto"/>
                <w:left w:val="none" w:sz="0" w:space="0" w:color="auto"/>
                <w:bottom w:val="none" w:sz="0" w:space="0" w:color="auto"/>
                <w:right w:val="none" w:sz="0" w:space="0" w:color="auto"/>
              </w:divBdr>
            </w:div>
            <w:div w:id="1903101441">
              <w:marLeft w:val="0"/>
              <w:marRight w:val="0"/>
              <w:marTop w:val="0"/>
              <w:marBottom w:val="0"/>
              <w:divBdr>
                <w:top w:val="none" w:sz="0" w:space="0" w:color="auto"/>
                <w:left w:val="none" w:sz="0" w:space="0" w:color="auto"/>
                <w:bottom w:val="none" w:sz="0" w:space="0" w:color="auto"/>
                <w:right w:val="none" w:sz="0" w:space="0" w:color="auto"/>
              </w:divBdr>
            </w:div>
            <w:div w:id="17074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graha/OneDrive/Dundee%20Rep/Technical%20Staff/JD%20-%20Deputy%20Head%20of%20Production/www.scottishdancetheat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graha/OneDrive/Dundee%20Rep/Technical%20Staff/JD%20-%20Deputy%20Head%20of%20Production/www.dundeereptheatr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dundeerep.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jobs@dundeerep.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c3cdfe-37ec-4d28-beb6-6785c40dcf7a" xsi:nil="true"/>
    <lcf76f155ced4ddcb4097134ff3c332f xmlns="4d0fb192-6d0e-4751-b717-d7dd0eb36f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10F790A9908E45899CFE757C997F80" ma:contentTypeVersion="16" ma:contentTypeDescription="Create a new document." ma:contentTypeScope="" ma:versionID="ab38cd50d6aef2e32e15cf8c0d0cf587">
  <xsd:schema xmlns:xsd="http://www.w3.org/2001/XMLSchema" xmlns:xs="http://www.w3.org/2001/XMLSchema" xmlns:p="http://schemas.microsoft.com/office/2006/metadata/properties" xmlns:ns2="4d0fb192-6d0e-4751-b717-d7dd0eb36fb2" xmlns:ns3="78c3cdfe-37ec-4d28-beb6-6785c40dcf7a" targetNamespace="http://schemas.microsoft.com/office/2006/metadata/properties" ma:root="true" ma:fieldsID="35dff14317fd80e3782503002254f9e2" ns2:_="" ns3:_="">
    <xsd:import namespace="4d0fb192-6d0e-4751-b717-d7dd0eb36fb2"/>
    <xsd:import namespace="78c3cdfe-37ec-4d28-beb6-6785c40dcf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fb192-6d0e-4751-b717-d7dd0eb36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0cc809f-3261-4985-a7f5-1e43acd597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3cdfe-37ec-4d28-beb6-6785c40dc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e7e8aa-285b-4e9d-a2f6-3d4c161f473e}" ma:internalName="TaxCatchAll" ma:showField="CatchAllData" ma:web="78c3cdfe-37ec-4d28-beb6-6785c40dc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1B8F0-7FD8-4BBB-84B6-B188B2D76C6A}">
  <ds:schemaRefs>
    <ds:schemaRef ds:uri="http://schemas.microsoft.com/sharepoint/v3/contenttype/forms"/>
  </ds:schemaRefs>
</ds:datastoreItem>
</file>

<file path=customXml/itemProps2.xml><?xml version="1.0" encoding="utf-8"?>
<ds:datastoreItem xmlns:ds="http://schemas.openxmlformats.org/officeDocument/2006/customXml" ds:itemID="{FCCC92CD-47E4-4040-AFDB-9DF34D7F4A34}">
  <ds:schemaRefs>
    <ds:schemaRef ds:uri="http://schemas.microsoft.com/office/2006/metadata/properties"/>
    <ds:schemaRef ds:uri="http://schemas.microsoft.com/office/infopath/2007/PartnerControls"/>
    <ds:schemaRef ds:uri="78c3cdfe-37ec-4d28-beb6-6785c40dcf7a"/>
    <ds:schemaRef ds:uri="4d0fb192-6d0e-4751-b717-d7dd0eb36fb2"/>
  </ds:schemaRefs>
</ds:datastoreItem>
</file>

<file path=customXml/itemProps3.xml><?xml version="1.0" encoding="utf-8"?>
<ds:datastoreItem xmlns:ds="http://schemas.openxmlformats.org/officeDocument/2006/customXml" ds:itemID="{12738210-840A-45E3-8ED4-C80AF240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fb192-6d0e-4751-b717-d7dd0eb36fb2"/>
    <ds:schemaRef ds:uri="78c3cdfe-37ec-4d28-beb6-6785c40dc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95ef4c-67ba-46b6-a083-29621208b91c}" enabled="0" method="" siteId="{4295ef4c-67ba-46b6-a083-29621208b91c}" removed="1"/>
</clbl:labelList>
</file>

<file path=docProps/app.xml><?xml version="1.0" encoding="utf-8"?>
<Properties xmlns="http://schemas.openxmlformats.org/officeDocument/2006/extended-properties" xmlns:vt="http://schemas.openxmlformats.org/officeDocument/2006/docPropsVTypes">
  <Template>Normal</Template>
  <TotalTime>304</TotalTime>
  <Pages>6</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Grant</dc:creator>
  <cp:keywords/>
  <dc:description/>
  <cp:lastModifiedBy>Paula Salmond</cp:lastModifiedBy>
  <cp:revision>81</cp:revision>
  <dcterms:created xsi:type="dcterms:W3CDTF">2024-08-20T09:25:00Z</dcterms:created>
  <dcterms:modified xsi:type="dcterms:W3CDTF">2024-08-21T14:27:00Z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0x0101005B10F790A9908E45899CFE757C997F80</vt:lpwstr>
  </property>
  <property fmtid="{D5CDD505-2E9C-101B-9397-08002B2CF9AE}" pid="3" name="MediaServiceImageTags">
    <vt:lpwstr/>
  </property>
</Properties>
</file>