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671"/>
      </w:tblGrid>
      <w:tr w:rsidR="00EF38EB" w:rsidRPr="00EF38EB" w14:paraId="60F6837F" w14:textId="77777777" w:rsidTr="00111BCD">
        <w:trPr>
          <w:trHeight w:val="541"/>
        </w:trPr>
        <w:tc>
          <w:tcPr>
            <w:tcW w:w="2045" w:type="dxa"/>
            <w:shd w:val="clear" w:color="auto" w:fill="auto"/>
          </w:tcPr>
          <w:p w14:paraId="51AE2BD4" w14:textId="77777777" w:rsidR="00EF38EB" w:rsidRPr="00EF38EB" w:rsidRDefault="00EF38EB" w:rsidP="00EF38EB">
            <w:pPr>
              <w:spacing w:after="0"/>
              <w:rPr>
                <w:b/>
              </w:rPr>
            </w:pPr>
            <w:r w:rsidRPr="00EF38EB">
              <w:rPr>
                <w:b/>
              </w:rPr>
              <w:t xml:space="preserve">Purpose </w:t>
            </w:r>
          </w:p>
          <w:p w14:paraId="21D442E1" w14:textId="77777777" w:rsidR="00EF38EB" w:rsidRPr="00EF38EB" w:rsidRDefault="00EF38EB" w:rsidP="00EF38EB">
            <w:pPr>
              <w:spacing w:after="0"/>
              <w:rPr>
                <w:b/>
              </w:rPr>
            </w:pPr>
            <w:r w:rsidRPr="00EF38EB">
              <w:rPr>
                <w:b/>
              </w:rPr>
              <w:t>of P</w:t>
            </w:r>
            <w:r w:rsidRPr="00796AB8">
              <w:rPr>
                <w:b/>
                <w:bCs/>
              </w:rPr>
              <w:t>rocedure</w:t>
            </w:r>
          </w:p>
        </w:tc>
        <w:tc>
          <w:tcPr>
            <w:tcW w:w="6671" w:type="dxa"/>
            <w:shd w:val="clear" w:color="auto" w:fill="auto"/>
          </w:tcPr>
          <w:p w14:paraId="67166390" w14:textId="473881B4" w:rsidR="00EF38EB" w:rsidRPr="00EF38EB" w:rsidRDefault="00EF38EB" w:rsidP="00EF38EB">
            <w:r>
              <w:t xml:space="preserve">Before purchasing all options to reuse, recycle, </w:t>
            </w:r>
            <w:r w:rsidR="003718CC">
              <w:t>borrow,</w:t>
            </w:r>
            <w:r>
              <w:t xml:space="preserve"> or purchase second hand items before purchasing new. To be aware of the Co2 footprint caused by new items and discarding</w:t>
            </w:r>
            <w:r w:rsidR="00796AB8">
              <w:t xml:space="preserve"> old</w:t>
            </w:r>
            <w:r>
              <w:t>.</w:t>
            </w:r>
          </w:p>
        </w:tc>
      </w:tr>
      <w:tr w:rsidR="00EF38EB" w:rsidRPr="00EF38EB" w14:paraId="24E38FA2" w14:textId="77777777" w:rsidTr="00111BCD">
        <w:trPr>
          <w:trHeight w:val="556"/>
        </w:trPr>
        <w:tc>
          <w:tcPr>
            <w:tcW w:w="2045" w:type="dxa"/>
            <w:shd w:val="clear" w:color="auto" w:fill="auto"/>
          </w:tcPr>
          <w:p w14:paraId="6C1F8676" w14:textId="77777777" w:rsidR="00EF38EB" w:rsidRPr="00EF38EB" w:rsidRDefault="00EF38EB" w:rsidP="00EF38EB">
            <w:pPr>
              <w:rPr>
                <w:b/>
              </w:rPr>
            </w:pPr>
            <w:r w:rsidRPr="00EF38EB">
              <w:rPr>
                <w:b/>
              </w:rPr>
              <w:t>Overview</w:t>
            </w:r>
          </w:p>
        </w:tc>
        <w:tc>
          <w:tcPr>
            <w:tcW w:w="6671" w:type="dxa"/>
            <w:shd w:val="clear" w:color="auto" w:fill="auto"/>
          </w:tcPr>
          <w:p w14:paraId="10764937" w14:textId="0A3EF798" w:rsidR="00EF38EB" w:rsidRPr="00EF38EB" w:rsidRDefault="00EF38EB" w:rsidP="00EF38EB">
            <w:r>
              <w:t>To ensure everyone understands how important it is to consider the actions they take that may impact the planet</w:t>
            </w:r>
          </w:p>
        </w:tc>
      </w:tr>
      <w:tr w:rsidR="00EF38EB" w:rsidRPr="00EF38EB" w14:paraId="35C23804" w14:textId="77777777" w:rsidTr="00111BCD">
        <w:trPr>
          <w:trHeight w:val="578"/>
        </w:trPr>
        <w:tc>
          <w:tcPr>
            <w:tcW w:w="2045" w:type="dxa"/>
            <w:shd w:val="clear" w:color="auto" w:fill="auto"/>
          </w:tcPr>
          <w:p w14:paraId="490A0CB9" w14:textId="77777777" w:rsidR="00EF38EB" w:rsidRPr="00EF38EB" w:rsidRDefault="00EF38EB" w:rsidP="00EF38EB">
            <w:pPr>
              <w:rPr>
                <w:b/>
              </w:rPr>
            </w:pPr>
            <w:r w:rsidRPr="00EF38EB">
              <w:rPr>
                <w:b/>
              </w:rPr>
              <w:t>Scope: Mandatory P</w:t>
            </w:r>
            <w:r w:rsidRPr="00EF38EB">
              <w:t>rocedure</w:t>
            </w:r>
          </w:p>
        </w:tc>
        <w:tc>
          <w:tcPr>
            <w:tcW w:w="6671" w:type="dxa"/>
            <w:shd w:val="clear" w:color="auto" w:fill="auto"/>
          </w:tcPr>
          <w:p w14:paraId="2196EB01" w14:textId="09B9500A" w:rsidR="00EF38EB" w:rsidRPr="00EF38EB" w:rsidRDefault="00EF38EB" w:rsidP="00EF38EB">
            <w:r>
              <w:t xml:space="preserve">For all board members, senior </w:t>
            </w:r>
            <w:r w:rsidR="003718CC">
              <w:t>managers,</w:t>
            </w:r>
            <w:r>
              <w:t xml:space="preserve"> and staff, including freelance and short contract staff.</w:t>
            </w:r>
          </w:p>
        </w:tc>
      </w:tr>
    </w:tbl>
    <w:p w14:paraId="76EBC332" w14:textId="77777777" w:rsidR="00EF38EB" w:rsidRPr="00EF38EB" w:rsidRDefault="00EF38EB" w:rsidP="00EF38EB"/>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312"/>
        <w:gridCol w:w="2835"/>
        <w:gridCol w:w="3662"/>
      </w:tblGrid>
      <w:tr w:rsidR="00EF38EB" w:rsidRPr="00EF38EB" w14:paraId="5260A3F3" w14:textId="77777777" w:rsidTr="00111BCD">
        <w:trPr>
          <w:trHeight w:val="399"/>
        </w:trPr>
        <w:tc>
          <w:tcPr>
            <w:tcW w:w="923" w:type="dxa"/>
            <w:shd w:val="clear" w:color="auto" w:fill="auto"/>
          </w:tcPr>
          <w:p w14:paraId="4DAC5BE2" w14:textId="77777777" w:rsidR="00EF38EB" w:rsidRPr="00EF38EB" w:rsidRDefault="00EF38EB" w:rsidP="00EF38EB">
            <w:pPr>
              <w:rPr>
                <w:b/>
              </w:rPr>
            </w:pPr>
            <w:r w:rsidRPr="00EF38EB">
              <w:rPr>
                <w:b/>
              </w:rPr>
              <w:t>Contact</w:t>
            </w:r>
          </w:p>
        </w:tc>
        <w:tc>
          <w:tcPr>
            <w:tcW w:w="1312" w:type="dxa"/>
            <w:shd w:val="clear" w:color="auto" w:fill="auto"/>
          </w:tcPr>
          <w:p w14:paraId="684DDDB7" w14:textId="77777777" w:rsidR="00EF38EB" w:rsidRPr="00EF38EB" w:rsidRDefault="00EF38EB" w:rsidP="00EF38EB">
            <w:r w:rsidRPr="00EF38EB">
              <w:t>Name:</w:t>
            </w:r>
          </w:p>
        </w:tc>
        <w:tc>
          <w:tcPr>
            <w:tcW w:w="2835" w:type="dxa"/>
            <w:shd w:val="clear" w:color="auto" w:fill="auto"/>
          </w:tcPr>
          <w:p w14:paraId="0E3FB5E9" w14:textId="77777777" w:rsidR="00EF38EB" w:rsidRPr="00EF38EB" w:rsidRDefault="00EF38EB" w:rsidP="00EF38EB">
            <w:r w:rsidRPr="00EF38EB">
              <w:t>Role:</w:t>
            </w:r>
          </w:p>
        </w:tc>
        <w:tc>
          <w:tcPr>
            <w:tcW w:w="3662" w:type="dxa"/>
            <w:shd w:val="clear" w:color="auto" w:fill="auto"/>
          </w:tcPr>
          <w:p w14:paraId="3D326BDC" w14:textId="77777777" w:rsidR="00EF38EB" w:rsidRPr="00EF38EB" w:rsidRDefault="00EF38EB" w:rsidP="00EF38EB">
            <w:r w:rsidRPr="00EF38EB">
              <w:t>Email:</w:t>
            </w:r>
          </w:p>
        </w:tc>
      </w:tr>
      <w:tr w:rsidR="00EF38EB" w:rsidRPr="00EF38EB" w14:paraId="379BCAC5" w14:textId="77777777" w:rsidTr="00111BCD">
        <w:trPr>
          <w:trHeight w:val="377"/>
        </w:trPr>
        <w:tc>
          <w:tcPr>
            <w:tcW w:w="923" w:type="dxa"/>
            <w:shd w:val="clear" w:color="auto" w:fill="auto"/>
          </w:tcPr>
          <w:p w14:paraId="607E70A0" w14:textId="77777777" w:rsidR="00EF38EB" w:rsidRPr="00EF38EB" w:rsidRDefault="00EF38EB" w:rsidP="00EF38EB"/>
        </w:tc>
        <w:tc>
          <w:tcPr>
            <w:tcW w:w="1312" w:type="dxa"/>
            <w:shd w:val="clear" w:color="auto" w:fill="auto"/>
          </w:tcPr>
          <w:p w14:paraId="6DB391AC" w14:textId="77777777" w:rsidR="00EF38EB" w:rsidRPr="00EF38EB" w:rsidRDefault="00EF38EB" w:rsidP="00EF38EB">
            <w:r w:rsidRPr="00EF38EB">
              <w:t>Jaci Stewart</w:t>
            </w:r>
          </w:p>
        </w:tc>
        <w:tc>
          <w:tcPr>
            <w:tcW w:w="2835" w:type="dxa"/>
            <w:shd w:val="clear" w:color="auto" w:fill="auto"/>
          </w:tcPr>
          <w:p w14:paraId="1CE874BD" w14:textId="014AA7CC" w:rsidR="00EF38EB" w:rsidRPr="00EF38EB" w:rsidRDefault="00EF38EB" w:rsidP="00EF38EB">
            <w:r w:rsidRPr="00EF38EB">
              <w:t xml:space="preserve">Joint </w:t>
            </w:r>
            <w:r w:rsidR="001D2700">
              <w:t xml:space="preserve">Interim </w:t>
            </w:r>
            <w:r w:rsidRPr="00EF38EB">
              <w:t>Head of Operations/ Facilities manager</w:t>
            </w:r>
          </w:p>
        </w:tc>
        <w:tc>
          <w:tcPr>
            <w:tcW w:w="3662" w:type="dxa"/>
            <w:shd w:val="clear" w:color="auto" w:fill="auto"/>
          </w:tcPr>
          <w:p w14:paraId="1CD336E0" w14:textId="77777777" w:rsidR="00EF38EB" w:rsidRPr="00EF38EB" w:rsidRDefault="002A1834" w:rsidP="00EF38EB">
            <w:hyperlink r:id="rId11" w:history="1">
              <w:r w:rsidR="00EF38EB" w:rsidRPr="00EF38EB">
                <w:rPr>
                  <w:rStyle w:val="Hyperlink"/>
                </w:rPr>
                <w:t>jstewart@dundeereptheatre.co.uk</w:t>
              </w:r>
            </w:hyperlink>
          </w:p>
          <w:p w14:paraId="6DECFC66" w14:textId="77777777" w:rsidR="00EF38EB" w:rsidRPr="00EF38EB" w:rsidRDefault="00EF38EB" w:rsidP="00EF38EB"/>
        </w:tc>
      </w:tr>
    </w:tbl>
    <w:p w14:paraId="6EBEA8D4" w14:textId="77777777" w:rsidR="00EF38EB" w:rsidRPr="00EF38EB" w:rsidRDefault="00EF38EB" w:rsidP="00EF38EB"/>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6747"/>
      </w:tblGrid>
      <w:tr w:rsidR="00EF38EB" w:rsidRPr="00EF38EB" w14:paraId="4959EF5B" w14:textId="77777777" w:rsidTr="00111BCD">
        <w:tc>
          <w:tcPr>
            <w:tcW w:w="2008" w:type="dxa"/>
            <w:shd w:val="clear" w:color="auto" w:fill="auto"/>
          </w:tcPr>
          <w:p w14:paraId="235FAEE0" w14:textId="77777777" w:rsidR="00EF38EB" w:rsidRPr="00EF38EB" w:rsidRDefault="00EF38EB" w:rsidP="00EF38EB">
            <w:pPr>
              <w:rPr>
                <w:b/>
              </w:rPr>
            </w:pPr>
            <w:r w:rsidRPr="00EF38EB">
              <w:rPr>
                <w:b/>
              </w:rPr>
              <w:t>Document control</w:t>
            </w:r>
          </w:p>
          <w:p w14:paraId="28C4838B" w14:textId="77777777" w:rsidR="00EF38EB" w:rsidRPr="00EF38EB" w:rsidRDefault="00EF38EB" w:rsidP="00EF38EB">
            <w:pPr>
              <w:rPr>
                <w:b/>
              </w:rPr>
            </w:pPr>
          </w:p>
        </w:tc>
        <w:tc>
          <w:tcPr>
            <w:tcW w:w="6747" w:type="dxa"/>
            <w:shd w:val="clear" w:color="auto" w:fill="auto"/>
          </w:tcPr>
          <w:p w14:paraId="15F73FDE" w14:textId="77777777" w:rsidR="00EF38EB" w:rsidRPr="00EF38EB" w:rsidRDefault="00EF38EB" w:rsidP="00EF38EB">
            <w:pPr>
              <w:rPr>
                <w:b/>
              </w:rPr>
            </w:pPr>
          </w:p>
        </w:tc>
      </w:tr>
      <w:tr w:rsidR="006E1692" w:rsidRPr="00EF38EB" w14:paraId="0DFC19FA" w14:textId="77777777" w:rsidTr="00111BCD">
        <w:trPr>
          <w:trHeight w:val="295"/>
        </w:trPr>
        <w:tc>
          <w:tcPr>
            <w:tcW w:w="2008" w:type="dxa"/>
            <w:shd w:val="clear" w:color="auto" w:fill="auto"/>
          </w:tcPr>
          <w:p w14:paraId="1A404962" w14:textId="77777777" w:rsidR="006E1692" w:rsidRPr="00EF38EB" w:rsidRDefault="006E1692" w:rsidP="006E1692"/>
        </w:tc>
        <w:tc>
          <w:tcPr>
            <w:tcW w:w="6747" w:type="dxa"/>
            <w:shd w:val="clear" w:color="auto" w:fill="auto"/>
          </w:tcPr>
          <w:p w14:paraId="2F4BE77B" w14:textId="1B6C742B" w:rsidR="006E1692" w:rsidRPr="00EF38EB" w:rsidRDefault="002A229E" w:rsidP="006E1692">
            <w:r>
              <w:t>Approved by the board 21</w:t>
            </w:r>
            <w:r w:rsidRPr="002A229E">
              <w:rPr>
                <w:vertAlign w:val="superscript"/>
              </w:rPr>
              <w:t>st</w:t>
            </w:r>
            <w:r>
              <w:t xml:space="preserve"> December 2023</w:t>
            </w:r>
          </w:p>
        </w:tc>
      </w:tr>
      <w:tr w:rsidR="006E1692" w:rsidRPr="00EF38EB" w14:paraId="73766844" w14:textId="77777777" w:rsidTr="00111BCD">
        <w:tc>
          <w:tcPr>
            <w:tcW w:w="2008" w:type="dxa"/>
            <w:shd w:val="clear" w:color="auto" w:fill="auto"/>
          </w:tcPr>
          <w:p w14:paraId="1B7D3974" w14:textId="55B41432" w:rsidR="006E1692" w:rsidRPr="00EF38EB" w:rsidRDefault="006E1692" w:rsidP="006E1692">
            <w:r>
              <w:t>Policy</w:t>
            </w:r>
          </w:p>
          <w:p w14:paraId="2E11E25F" w14:textId="77777777" w:rsidR="006E1692" w:rsidRPr="00EF38EB" w:rsidRDefault="006E1692" w:rsidP="006E1692"/>
        </w:tc>
        <w:tc>
          <w:tcPr>
            <w:tcW w:w="6747" w:type="dxa"/>
            <w:shd w:val="clear" w:color="auto" w:fill="auto"/>
          </w:tcPr>
          <w:p w14:paraId="2118937C" w14:textId="77777777" w:rsidR="006E1692" w:rsidRDefault="006E1692" w:rsidP="006E1692">
            <w:r w:rsidRPr="005B1C07">
              <w:t>Dundee Rep and Scottish Dance Theatre Limited (DRSDTL) embraces and promotes awareness of sustainable development and environment issues through our practices and to monitor environmental performance on an ongoing basis.</w:t>
            </w:r>
          </w:p>
          <w:p w14:paraId="3CA87A58" w14:textId="48504F02" w:rsidR="00860F37" w:rsidRDefault="004A3346" w:rsidP="006E1692">
            <w:r>
              <w:t>We will work closely with stakeholders</w:t>
            </w:r>
            <w:r w:rsidR="00F31107">
              <w:t xml:space="preserve">, engaging in short term and </w:t>
            </w:r>
            <w:r w:rsidR="003718CC">
              <w:t>long-term</w:t>
            </w:r>
            <w:r w:rsidR="0021492D">
              <w:t xml:space="preserve"> impacts of sustainability in </w:t>
            </w:r>
            <w:r w:rsidR="002948E4">
              <w:t>the activities that we do</w:t>
            </w:r>
            <w:r w:rsidR="00593343">
              <w:t>, aligning our business values the sustainability objectives.</w:t>
            </w:r>
          </w:p>
          <w:p w14:paraId="7476C984" w14:textId="19A3EA6E" w:rsidR="006E1692" w:rsidRDefault="006E1692" w:rsidP="006E1692">
            <w:r>
              <w:t>Procurement plays a key role in all activities we do</w:t>
            </w:r>
            <w:r w:rsidR="00E21169">
              <w:t>. W</w:t>
            </w:r>
            <w:r>
              <w:t xml:space="preserve">e will develop our procurement practices in line with iso </w:t>
            </w:r>
            <w:r w:rsidR="004E1C39">
              <w:t>2</w:t>
            </w:r>
            <w:r>
              <w:t>400 compliance management.</w:t>
            </w:r>
          </w:p>
          <w:p w14:paraId="6C157804" w14:textId="50246EDC" w:rsidR="00FC2352" w:rsidRDefault="007C666E" w:rsidP="006E1692">
            <w:r>
              <w:t>DRSDTL</w:t>
            </w:r>
            <w:r w:rsidR="00FC2352">
              <w:t xml:space="preserve"> will respect </w:t>
            </w:r>
            <w:r w:rsidR="00FE0C3D">
              <w:t>the basic righ</w:t>
            </w:r>
            <w:r w:rsidR="0095599F">
              <w:t>t</w:t>
            </w:r>
            <w:r w:rsidR="00FE0C3D">
              <w:t>s and freedom</w:t>
            </w:r>
            <w:r w:rsidR="0095599F">
              <w:t xml:space="preserve"> of every person in </w:t>
            </w:r>
            <w:r w:rsidR="00080842">
              <w:t xml:space="preserve">accordance with </w:t>
            </w:r>
            <w:r w:rsidR="0008372D">
              <w:t>the Human rights act</w:t>
            </w:r>
            <w:r w:rsidR="00FC2352">
              <w:t xml:space="preserve"> </w:t>
            </w:r>
            <w:r w:rsidR="00330A1A">
              <w:t xml:space="preserve">and comply with </w:t>
            </w:r>
            <w:r w:rsidR="00D5435A">
              <w:t xml:space="preserve">and </w:t>
            </w:r>
            <w:r w:rsidR="00FC2352">
              <w:t xml:space="preserve">promote equality, diversity, and inclusion, </w:t>
            </w:r>
            <w:r w:rsidR="00561799">
              <w:t xml:space="preserve">in doing so, </w:t>
            </w:r>
            <w:r w:rsidR="005C7D7F">
              <w:t xml:space="preserve">will </w:t>
            </w:r>
            <w:r w:rsidR="00CD3C0E">
              <w:t xml:space="preserve">prevent discrimination </w:t>
            </w:r>
            <w:r w:rsidR="003F0471">
              <w:t xml:space="preserve">and </w:t>
            </w:r>
            <w:r w:rsidR="006E3631">
              <w:t>provide</w:t>
            </w:r>
            <w:r w:rsidR="003F0471">
              <w:t xml:space="preserve"> a fair and equal society and </w:t>
            </w:r>
            <w:r w:rsidR="00FC2352">
              <w:t xml:space="preserve">refuse products made from </w:t>
            </w:r>
            <w:r w:rsidR="00AD1683">
              <w:t>unethical</w:t>
            </w:r>
            <w:r w:rsidR="002A1834">
              <w:t xml:space="preserve"> suppliers.</w:t>
            </w:r>
          </w:p>
          <w:p w14:paraId="7F261812" w14:textId="581788D6" w:rsidR="00E21169" w:rsidRPr="00EF38EB" w:rsidRDefault="00FC2352" w:rsidP="006E1692">
            <w:r>
              <w:t xml:space="preserve">Through staff training and awareness, </w:t>
            </w:r>
            <w:r w:rsidR="00E21169">
              <w:t xml:space="preserve">DRSDTL will utilise its position to influence all aspects of procurement, to ensure before decisions to purchase are made, they, in the first instance consider reusing items, rent </w:t>
            </w:r>
            <w:r>
              <w:t>items,</w:t>
            </w:r>
            <w:r w:rsidR="00E21169">
              <w:t xml:space="preserve"> or borrow item</w:t>
            </w:r>
            <w:r>
              <w:t>s</w:t>
            </w:r>
            <w:r w:rsidR="00E21169">
              <w:t>.</w:t>
            </w:r>
          </w:p>
        </w:tc>
      </w:tr>
      <w:tr w:rsidR="00EF38EB" w:rsidRPr="00EF38EB" w14:paraId="29D72CF0" w14:textId="77777777" w:rsidTr="00111BCD">
        <w:tc>
          <w:tcPr>
            <w:tcW w:w="2008" w:type="dxa"/>
            <w:shd w:val="clear" w:color="auto" w:fill="auto"/>
          </w:tcPr>
          <w:p w14:paraId="208AF11D" w14:textId="30E6D9E4" w:rsidR="00EF38EB" w:rsidRPr="00EF38EB" w:rsidRDefault="00E21169" w:rsidP="00EF38EB">
            <w:r>
              <w:lastRenderedPageBreak/>
              <w:t>Key Points</w:t>
            </w:r>
          </w:p>
          <w:p w14:paraId="0D50BB7B" w14:textId="77777777" w:rsidR="00EF38EB" w:rsidRPr="00EF38EB" w:rsidRDefault="00EF38EB" w:rsidP="00EF38EB"/>
        </w:tc>
        <w:tc>
          <w:tcPr>
            <w:tcW w:w="6747" w:type="dxa"/>
            <w:shd w:val="clear" w:color="auto" w:fill="auto"/>
          </w:tcPr>
          <w:p w14:paraId="2C22E806" w14:textId="77777777" w:rsidR="00EF38EB" w:rsidRDefault="00E21169" w:rsidP="00E21169">
            <w:pPr>
              <w:pStyle w:val="ListParagraph"/>
              <w:numPr>
                <w:ilvl w:val="0"/>
                <w:numId w:val="1"/>
              </w:numPr>
            </w:pPr>
            <w:r>
              <w:t>To encourage all those involved in conducting purchases on behalf of DRSDTL to be considerate of environmental and sustainable issues in all purchasing activity.</w:t>
            </w:r>
          </w:p>
          <w:p w14:paraId="2E192CF3" w14:textId="77777777" w:rsidR="00E21169" w:rsidRDefault="008B745B" w:rsidP="00E21169">
            <w:pPr>
              <w:pStyle w:val="ListParagraph"/>
              <w:numPr>
                <w:ilvl w:val="0"/>
                <w:numId w:val="1"/>
              </w:numPr>
            </w:pPr>
            <w:r>
              <w:t>To encourage the elimination of hazardous materials and substances in our purchasing.</w:t>
            </w:r>
          </w:p>
          <w:p w14:paraId="5974A44F" w14:textId="40F76594" w:rsidR="008B745B" w:rsidRDefault="008B745B" w:rsidP="00E21169">
            <w:pPr>
              <w:pStyle w:val="ListParagraph"/>
              <w:numPr>
                <w:ilvl w:val="0"/>
                <w:numId w:val="1"/>
              </w:numPr>
            </w:pPr>
            <w:r>
              <w:t>To encourage the reduction of waste in both goods and packaging of goods</w:t>
            </w:r>
            <w:r w:rsidR="00497674">
              <w:t xml:space="preserve"> and to ensure the safe disposable of </w:t>
            </w:r>
            <w:r w:rsidR="00FF341B">
              <w:t>waste with consideration to the environment</w:t>
            </w:r>
            <w:r w:rsidR="00A306E3">
              <w:t>.</w:t>
            </w:r>
          </w:p>
          <w:p w14:paraId="15DDE36C" w14:textId="77777777" w:rsidR="008B745B" w:rsidRDefault="008B745B" w:rsidP="00E21169">
            <w:pPr>
              <w:pStyle w:val="ListParagraph"/>
              <w:numPr>
                <w:ilvl w:val="0"/>
                <w:numId w:val="1"/>
              </w:numPr>
            </w:pPr>
            <w:r>
              <w:t>To encourage the reduction of emissions through excessive travel and to encourage the use of environmentally friendly vehicles.</w:t>
            </w:r>
          </w:p>
          <w:p w14:paraId="151778D1" w14:textId="16192E3E" w:rsidR="008B745B" w:rsidRDefault="008B745B" w:rsidP="00E21169">
            <w:pPr>
              <w:pStyle w:val="ListParagraph"/>
              <w:numPr>
                <w:ilvl w:val="0"/>
                <w:numId w:val="1"/>
              </w:numPr>
            </w:pPr>
            <w:r>
              <w:t>To encourage a culture to re-use and recycle goods.</w:t>
            </w:r>
          </w:p>
          <w:p w14:paraId="79D30E0C" w14:textId="77777777" w:rsidR="0043053C" w:rsidRDefault="008B745B" w:rsidP="00E21169">
            <w:pPr>
              <w:pStyle w:val="ListParagraph"/>
              <w:numPr>
                <w:ilvl w:val="0"/>
                <w:numId w:val="1"/>
              </w:numPr>
            </w:pPr>
            <w:r>
              <w:t>Wherever possible</w:t>
            </w:r>
            <w:r w:rsidR="00DC49FC">
              <w:t xml:space="preserve"> </w:t>
            </w:r>
            <w:r w:rsidR="002B2571">
              <w:t>to be ethical</w:t>
            </w:r>
            <w:r w:rsidR="0043053C">
              <w:t xml:space="preserve"> in our business practices.</w:t>
            </w:r>
          </w:p>
          <w:p w14:paraId="7C0C7BF2" w14:textId="0B7D15B9" w:rsidR="008B745B" w:rsidRDefault="000F1C2E" w:rsidP="00E21169">
            <w:pPr>
              <w:pStyle w:val="ListParagraph"/>
              <w:numPr>
                <w:ilvl w:val="0"/>
                <w:numId w:val="1"/>
              </w:numPr>
            </w:pPr>
            <w:r>
              <w:t>T</w:t>
            </w:r>
            <w:r w:rsidR="008B745B">
              <w:t xml:space="preserve">o procure goods and services from </w:t>
            </w:r>
            <w:r>
              <w:t xml:space="preserve">local </w:t>
            </w:r>
            <w:r w:rsidR="008B745B">
              <w:t>suppliers and contractors that have their own sustainable procurement policy.</w:t>
            </w:r>
          </w:p>
          <w:p w14:paraId="5AA5FF2D" w14:textId="77777777" w:rsidR="008B745B" w:rsidRDefault="008B745B" w:rsidP="00E21169">
            <w:pPr>
              <w:pStyle w:val="ListParagraph"/>
              <w:numPr>
                <w:ilvl w:val="0"/>
                <w:numId w:val="1"/>
              </w:numPr>
            </w:pPr>
            <w:r>
              <w:t xml:space="preserve">Whenever re-organising or re-designing processes within the company to consider </w:t>
            </w:r>
            <w:r w:rsidR="00FC2352">
              <w:t>purchasing,</w:t>
            </w:r>
            <w:r>
              <w:t xml:space="preserve"> if </w:t>
            </w:r>
            <w:r w:rsidR="00FC2352">
              <w:t>possible,</w:t>
            </w:r>
            <w:r>
              <w:t xml:space="preserve"> goods from local </w:t>
            </w:r>
            <w:r w:rsidR="00DB25AD">
              <w:t xml:space="preserve">suppliers, </w:t>
            </w:r>
            <w:r>
              <w:t>sustainable practices or generate less emissions and prevent large quantit</w:t>
            </w:r>
            <w:r w:rsidR="00FC2352">
              <w:t>ies of waste.</w:t>
            </w:r>
          </w:p>
          <w:p w14:paraId="6D351E45" w14:textId="5DF86183" w:rsidR="00F259E7" w:rsidRPr="00EF38EB" w:rsidRDefault="00F259E7" w:rsidP="00E21169">
            <w:pPr>
              <w:pStyle w:val="ListParagraph"/>
              <w:numPr>
                <w:ilvl w:val="0"/>
                <w:numId w:val="1"/>
              </w:numPr>
            </w:pPr>
            <w:r>
              <w:t xml:space="preserve">Look </w:t>
            </w:r>
            <w:r w:rsidR="000E05B2">
              <w:t>to minimise the use of energy and natural resources and maximise the use of renewable energy sources where possible.</w:t>
            </w:r>
          </w:p>
        </w:tc>
      </w:tr>
      <w:tr w:rsidR="00EF38EB" w:rsidRPr="00EF38EB" w14:paraId="042900CC" w14:textId="77777777" w:rsidTr="00111BCD">
        <w:tc>
          <w:tcPr>
            <w:tcW w:w="2008" w:type="dxa"/>
            <w:shd w:val="clear" w:color="auto" w:fill="auto"/>
          </w:tcPr>
          <w:p w14:paraId="3EE3AE02" w14:textId="2BD08372" w:rsidR="00EF38EB" w:rsidRPr="00EF38EB" w:rsidRDefault="00DB25AD" w:rsidP="00EF38EB">
            <w:r>
              <w:t>Aim</w:t>
            </w:r>
          </w:p>
          <w:p w14:paraId="3F974CC2" w14:textId="77777777" w:rsidR="00EF38EB" w:rsidRPr="00EF38EB" w:rsidRDefault="00EF38EB" w:rsidP="00EF38EB"/>
        </w:tc>
        <w:tc>
          <w:tcPr>
            <w:tcW w:w="6747" w:type="dxa"/>
            <w:shd w:val="clear" w:color="auto" w:fill="auto"/>
          </w:tcPr>
          <w:p w14:paraId="2A6873A3" w14:textId="0E8A5C89" w:rsidR="00EF38EB" w:rsidRPr="00EF38EB" w:rsidRDefault="00DB25AD" w:rsidP="00EF38EB">
            <w:r>
              <w:t>DRSDTL will prioritise its impact on the planet to prevent further pollution and to minimise its carbon footprint in all activities. To lead in awareness, while ensuring the health and wellbeing of staff and visitors to the building.</w:t>
            </w:r>
          </w:p>
        </w:tc>
      </w:tr>
    </w:tbl>
    <w:p w14:paraId="341037A6" w14:textId="77777777" w:rsidR="00EF38EB" w:rsidRPr="00EF38EB" w:rsidRDefault="00EF38EB" w:rsidP="00EF38EB">
      <w:pPr>
        <w:rPr>
          <w:b/>
        </w:rPr>
      </w:pPr>
    </w:p>
    <w:p w14:paraId="6D33B537" w14:textId="77777777" w:rsidR="00EF38EB" w:rsidRPr="00EF38EB" w:rsidRDefault="00EF38EB" w:rsidP="00EF38EB">
      <w:pPr>
        <w:rPr>
          <w:b/>
        </w:rPr>
      </w:pPr>
    </w:p>
    <w:p w14:paraId="73BBFDFB" w14:textId="77777777" w:rsidR="00EF38EB" w:rsidRPr="00EF38EB" w:rsidRDefault="00EF38EB" w:rsidP="00EF38EB">
      <w:pPr>
        <w:rPr>
          <w:b/>
        </w:rPr>
      </w:pPr>
    </w:p>
    <w:p w14:paraId="0E0B81E5" w14:textId="77777777" w:rsidR="00EF38EB" w:rsidRPr="00EF38EB" w:rsidRDefault="00EF38EB" w:rsidP="00EF38EB">
      <w:pPr>
        <w:rPr>
          <w:b/>
        </w:rPr>
      </w:pPr>
    </w:p>
    <w:p w14:paraId="6A82DD78" w14:textId="77777777" w:rsidR="00EF38EB" w:rsidRPr="00EF38EB" w:rsidRDefault="00EF38EB" w:rsidP="00EF38EB">
      <w:pPr>
        <w:rPr>
          <w:b/>
        </w:rPr>
      </w:pPr>
    </w:p>
    <w:p w14:paraId="39773609" w14:textId="77777777" w:rsidR="00EF38EB" w:rsidRPr="00EF38EB" w:rsidRDefault="00EF38EB" w:rsidP="00EF38EB">
      <w:pPr>
        <w:rPr>
          <w:b/>
        </w:rPr>
      </w:pPr>
    </w:p>
    <w:p w14:paraId="2D60D143" w14:textId="77777777" w:rsidR="00EF38EB" w:rsidRPr="00EF38EB" w:rsidRDefault="00EF38EB" w:rsidP="00EF38EB">
      <w:pPr>
        <w:rPr>
          <w:b/>
        </w:rPr>
      </w:pPr>
    </w:p>
    <w:p w14:paraId="7648B095" w14:textId="77777777" w:rsidR="00EF38EB" w:rsidRPr="00EF38EB" w:rsidRDefault="00EF38EB" w:rsidP="00EF38EB">
      <w:pPr>
        <w:rPr>
          <w:b/>
        </w:rPr>
      </w:pPr>
    </w:p>
    <w:p w14:paraId="5DAB3BA3" w14:textId="77777777" w:rsidR="00EF38EB" w:rsidRPr="00EF38EB" w:rsidRDefault="00EF38EB" w:rsidP="00EF38EB">
      <w:pPr>
        <w:rPr>
          <w:b/>
        </w:rPr>
      </w:pPr>
    </w:p>
    <w:p w14:paraId="3F73A649" w14:textId="77777777" w:rsidR="00EF38EB" w:rsidRPr="00EF38EB" w:rsidRDefault="00EF38EB" w:rsidP="00EF38EB">
      <w:pPr>
        <w:rPr>
          <w:b/>
        </w:rPr>
      </w:pPr>
    </w:p>
    <w:p w14:paraId="52BF0ADF" w14:textId="77777777" w:rsidR="00EF38EB" w:rsidRPr="00EF38EB" w:rsidRDefault="00EF38EB" w:rsidP="00EF38EB">
      <w:pPr>
        <w:rPr>
          <w:b/>
        </w:rPr>
      </w:pPr>
    </w:p>
    <w:p w14:paraId="7E903F89" w14:textId="77777777" w:rsidR="00EF38EB" w:rsidRPr="00EF38EB" w:rsidRDefault="00EF38EB" w:rsidP="00EF38EB"/>
    <w:p w14:paraId="7EE26CC4" w14:textId="77777777" w:rsidR="00EF38EB" w:rsidRPr="00EF38EB" w:rsidRDefault="00EF38EB" w:rsidP="00EF38EB"/>
    <w:p w14:paraId="7FBEE0A4" w14:textId="77777777" w:rsidR="00D60D93" w:rsidRDefault="00D60D93"/>
    <w:sectPr w:rsidR="00D60D93" w:rsidSect="00841C90">
      <w:head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1804" w14:textId="77777777" w:rsidR="003E6D99" w:rsidRDefault="003E6D99" w:rsidP="00EF38EB">
      <w:pPr>
        <w:spacing w:after="0" w:line="240" w:lineRule="auto"/>
      </w:pPr>
      <w:r>
        <w:separator/>
      </w:r>
    </w:p>
  </w:endnote>
  <w:endnote w:type="continuationSeparator" w:id="0">
    <w:p w14:paraId="472DCD03" w14:textId="77777777" w:rsidR="003E6D99" w:rsidRDefault="003E6D99" w:rsidP="00EF38EB">
      <w:pPr>
        <w:spacing w:after="0" w:line="240" w:lineRule="auto"/>
      </w:pPr>
      <w:r>
        <w:continuationSeparator/>
      </w:r>
    </w:p>
  </w:endnote>
  <w:endnote w:type="continuationNotice" w:id="1">
    <w:p w14:paraId="0FF7DD7D" w14:textId="77777777" w:rsidR="003E6D99" w:rsidRDefault="003E6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FE81" w14:textId="0A773540" w:rsidR="00861F65" w:rsidRPr="004512D3" w:rsidRDefault="002A1834">
    <w:pPr>
      <w:pStyle w:val="Footer"/>
      <w:rPr>
        <w:lang w:val="en-US"/>
      </w:rPr>
    </w:pPr>
    <w:r>
      <w:rPr>
        <w:lang w:val="en-US"/>
      </w:rPr>
      <w:t xml:space="preserve">Date: </w:t>
    </w:r>
    <w:r w:rsidR="00EF38EB">
      <w:rPr>
        <w:lang w:val="en-US"/>
      </w:rPr>
      <w:t>Written Friday 19</w:t>
    </w:r>
    <w:r w:rsidR="00EF38EB" w:rsidRPr="00EF38EB">
      <w:rPr>
        <w:vertAlign w:val="superscript"/>
        <w:lang w:val="en-US"/>
      </w:rPr>
      <w:t>th</w:t>
    </w:r>
    <w:r w:rsidR="00EF38EB">
      <w:rPr>
        <w:lang w:val="en-US"/>
      </w:rP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7305" w14:textId="77777777" w:rsidR="003E6D99" w:rsidRDefault="003E6D99" w:rsidP="00EF38EB">
      <w:pPr>
        <w:spacing w:after="0" w:line="240" w:lineRule="auto"/>
      </w:pPr>
      <w:r>
        <w:separator/>
      </w:r>
    </w:p>
  </w:footnote>
  <w:footnote w:type="continuationSeparator" w:id="0">
    <w:p w14:paraId="6E507704" w14:textId="77777777" w:rsidR="003E6D99" w:rsidRDefault="003E6D99" w:rsidP="00EF38EB">
      <w:pPr>
        <w:spacing w:after="0" w:line="240" w:lineRule="auto"/>
      </w:pPr>
      <w:r>
        <w:continuationSeparator/>
      </w:r>
    </w:p>
  </w:footnote>
  <w:footnote w:type="continuationNotice" w:id="1">
    <w:p w14:paraId="3D2378D6" w14:textId="77777777" w:rsidR="003E6D99" w:rsidRDefault="003E6D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2CB4" w14:textId="77777777" w:rsidR="00861F65" w:rsidRDefault="00861F65" w:rsidP="00841C90">
    <w:pPr>
      <w:pStyle w:val="Header"/>
    </w:pPr>
  </w:p>
  <w:p w14:paraId="48D7A917" w14:textId="77777777" w:rsidR="00861F65" w:rsidRDefault="0086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40C" w14:textId="2D8CFB6F" w:rsidR="00861F65" w:rsidRDefault="00EF38EB" w:rsidP="00841C90">
    <w:pPr>
      <w:pStyle w:val="Header"/>
    </w:pPr>
    <w:r w:rsidRPr="0044067D">
      <w:rPr>
        <w:noProof/>
      </w:rPr>
      <w:drawing>
        <wp:inline distT="0" distB="0" distL="0" distR="0" wp14:anchorId="4F73A119" wp14:editId="1A58AD3D">
          <wp:extent cx="1533525" cy="619125"/>
          <wp:effectExtent l="0" t="0" r="9525" b="9525"/>
          <wp:docPr id="741790314" name="Picture 74179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19125"/>
                  </a:xfrm>
                  <a:prstGeom prst="rect">
                    <a:avLst/>
                  </a:prstGeom>
                  <a:noFill/>
                  <a:ln>
                    <a:noFill/>
                  </a:ln>
                </pic:spPr>
              </pic:pic>
            </a:graphicData>
          </a:graphic>
        </wp:inline>
      </w:drawing>
    </w:r>
  </w:p>
  <w:tbl>
    <w:tblPr>
      <w:tblW w:w="0" w:type="auto"/>
      <w:tblBorders>
        <w:bottom w:val="single" w:sz="4" w:space="0" w:color="auto"/>
        <w:insideV w:val="single" w:sz="4" w:space="0" w:color="auto"/>
      </w:tblBorders>
      <w:tblLook w:val="04A0" w:firstRow="1" w:lastRow="0" w:firstColumn="1" w:lastColumn="0" w:noHBand="0" w:noVBand="1"/>
    </w:tblPr>
    <w:tblGrid>
      <w:gridCol w:w="8306"/>
    </w:tblGrid>
    <w:tr w:rsidR="00841C90" w:rsidRPr="00F932E1" w14:paraId="16AB2664" w14:textId="77777777" w:rsidTr="00CE6A63">
      <w:tc>
        <w:tcPr>
          <w:tcW w:w="9026" w:type="dxa"/>
          <w:shd w:val="clear" w:color="auto" w:fill="auto"/>
        </w:tcPr>
        <w:p w14:paraId="2B1D1B40" w14:textId="7CC11A63" w:rsidR="00861F65" w:rsidRPr="00F932E1" w:rsidRDefault="00EF38EB" w:rsidP="00CE6A63">
          <w:pPr>
            <w:pStyle w:val="Header"/>
            <w:ind w:left="714" w:hanging="357"/>
            <w:jc w:val="center"/>
            <w:rPr>
              <w:rFonts w:ascii="Calibri" w:eastAsia="Calibri" w:hAnsi="Calibri" w:cs="Calibri"/>
              <w:b/>
              <w:bCs/>
              <w:sz w:val="32"/>
              <w:szCs w:val="32"/>
            </w:rPr>
          </w:pPr>
          <w:r>
            <w:rPr>
              <w:rFonts w:ascii="Calibri" w:eastAsia="Calibri" w:hAnsi="Calibri" w:cs="Calibri"/>
              <w:b/>
              <w:bCs/>
              <w:sz w:val="32"/>
              <w:szCs w:val="32"/>
            </w:rPr>
            <w:t xml:space="preserve">Sustainable Procurement </w:t>
          </w:r>
          <w:r w:rsidR="00A84D24">
            <w:rPr>
              <w:rFonts w:ascii="Calibri" w:eastAsia="Calibri" w:hAnsi="Calibri" w:cs="Calibri"/>
              <w:b/>
              <w:bCs/>
              <w:sz w:val="32"/>
              <w:szCs w:val="32"/>
            </w:rPr>
            <w:t>P</w:t>
          </w:r>
          <w:r>
            <w:rPr>
              <w:rFonts w:ascii="Calibri" w:eastAsia="Calibri" w:hAnsi="Calibri" w:cs="Calibri"/>
              <w:b/>
              <w:bCs/>
              <w:sz w:val="32"/>
              <w:szCs w:val="32"/>
            </w:rPr>
            <w:t>olicy</w:t>
          </w:r>
        </w:p>
      </w:tc>
    </w:tr>
  </w:tbl>
  <w:p w14:paraId="3EEC9063" w14:textId="77777777" w:rsidR="00861F65" w:rsidRPr="00F932E1" w:rsidRDefault="00861F6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FA5"/>
    <w:multiLevelType w:val="hybridMultilevel"/>
    <w:tmpl w:val="47CA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926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EB"/>
    <w:rsid w:val="00080842"/>
    <w:rsid w:val="0008372D"/>
    <w:rsid w:val="000E05B2"/>
    <w:rsid w:val="000F1C2E"/>
    <w:rsid w:val="00161283"/>
    <w:rsid w:val="001B4334"/>
    <w:rsid w:val="001D2700"/>
    <w:rsid w:val="0021492D"/>
    <w:rsid w:val="002948E4"/>
    <w:rsid w:val="002A1834"/>
    <w:rsid w:val="002A229E"/>
    <w:rsid w:val="002B2571"/>
    <w:rsid w:val="00330A1A"/>
    <w:rsid w:val="003312D6"/>
    <w:rsid w:val="003718CC"/>
    <w:rsid w:val="003E6D99"/>
    <w:rsid w:val="003F0471"/>
    <w:rsid w:val="0043053C"/>
    <w:rsid w:val="00497674"/>
    <w:rsid w:val="004A3346"/>
    <w:rsid w:val="004E1C39"/>
    <w:rsid w:val="00561799"/>
    <w:rsid w:val="00593343"/>
    <w:rsid w:val="005C7D7F"/>
    <w:rsid w:val="005D0C1B"/>
    <w:rsid w:val="006E1692"/>
    <w:rsid w:val="006E3631"/>
    <w:rsid w:val="00796AB8"/>
    <w:rsid w:val="007973FE"/>
    <w:rsid w:val="007C666E"/>
    <w:rsid w:val="00860F37"/>
    <w:rsid w:val="00861F65"/>
    <w:rsid w:val="008B745B"/>
    <w:rsid w:val="0095599F"/>
    <w:rsid w:val="00A306E3"/>
    <w:rsid w:val="00A84D24"/>
    <w:rsid w:val="00AA282C"/>
    <w:rsid w:val="00AC4FD0"/>
    <w:rsid w:val="00AD1683"/>
    <w:rsid w:val="00B30060"/>
    <w:rsid w:val="00C35DB0"/>
    <w:rsid w:val="00C65B5B"/>
    <w:rsid w:val="00CD3C0E"/>
    <w:rsid w:val="00D5435A"/>
    <w:rsid w:val="00D60D93"/>
    <w:rsid w:val="00DB25AD"/>
    <w:rsid w:val="00DC49FC"/>
    <w:rsid w:val="00E21169"/>
    <w:rsid w:val="00EB4F2D"/>
    <w:rsid w:val="00ED7F0C"/>
    <w:rsid w:val="00EF38EB"/>
    <w:rsid w:val="00F259E7"/>
    <w:rsid w:val="00F31107"/>
    <w:rsid w:val="00FC2352"/>
    <w:rsid w:val="00FE0C3D"/>
    <w:rsid w:val="00FF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4A9B7"/>
  <w15:chartTrackingRefBased/>
  <w15:docId w15:val="{894FA172-EA92-472A-81E8-02F85F16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rsid w:val="00EF38EB"/>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aliases w:val="Customisable document title Char"/>
    <w:basedOn w:val="DefaultParagraphFont"/>
    <w:link w:val="Header"/>
    <w:uiPriority w:val="99"/>
    <w:rsid w:val="00EF38EB"/>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EF38EB"/>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EF38EB"/>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F38EB"/>
    <w:rPr>
      <w:color w:val="0563C1" w:themeColor="hyperlink"/>
      <w:u w:val="single"/>
    </w:rPr>
  </w:style>
  <w:style w:type="character" w:styleId="UnresolvedMention">
    <w:name w:val="Unresolved Mention"/>
    <w:basedOn w:val="DefaultParagraphFont"/>
    <w:uiPriority w:val="99"/>
    <w:semiHidden/>
    <w:unhideWhenUsed/>
    <w:rsid w:val="00EF38EB"/>
    <w:rPr>
      <w:color w:val="605E5C"/>
      <w:shd w:val="clear" w:color="auto" w:fill="E1DFDD"/>
    </w:rPr>
  </w:style>
  <w:style w:type="paragraph" w:styleId="ListParagraph">
    <w:name w:val="List Paragraph"/>
    <w:basedOn w:val="Normal"/>
    <w:uiPriority w:val="34"/>
    <w:qFormat/>
    <w:rsid w:val="00E2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tewart@dundeereptheatr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b187c7-d1ee-4aa7-b2e1-5997588d1064">
      <Terms xmlns="http://schemas.microsoft.com/office/infopath/2007/PartnerControls"/>
    </lcf76f155ced4ddcb4097134ff3c332f>
    <TaxCatchAll xmlns="7e12fcdb-d016-4bbe-a512-0eb65a3b9479" xsi:nil="true"/>
    <SharedWithUsers xmlns="7e12fcdb-d016-4bbe-a512-0eb65a3b9479">
      <UserInfo>
        <DisplayName>Liam Sinclair</DisplayName>
        <AccountId>31</AccountId>
        <AccountType/>
      </UserInfo>
      <UserInfo>
        <DisplayName>Jaci Stewart</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39180807DA834DA5643844C320509C" ma:contentTypeVersion="14" ma:contentTypeDescription="Create a new document." ma:contentTypeScope="" ma:versionID="19c7e2798c29f6e97b16b0a52e0bf239">
  <xsd:schema xmlns:xsd="http://www.w3.org/2001/XMLSchema" xmlns:xs="http://www.w3.org/2001/XMLSchema" xmlns:p="http://schemas.microsoft.com/office/2006/metadata/properties" xmlns:ns2="19b187c7-d1ee-4aa7-b2e1-5997588d1064" xmlns:ns3="7e12fcdb-d016-4bbe-a512-0eb65a3b9479" targetNamespace="http://schemas.microsoft.com/office/2006/metadata/properties" ma:root="true" ma:fieldsID="56a9ded83fb37a7c91b27b3eb687c73c" ns2:_="" ns3:_="">
    <xsd:import namespace="19b187c7-d1ee-4aa7-b2e1-5997588d1064"/>
    <xsd:import namespace="7e12fcdb-d016-4bbe-a512-0eb65a3b9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87c7-d1ee-4aa7-b2e1-5997588d1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cc809f-3261-4985-a7f5-1e43acd5976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2fcdb-d016-4bbe-a512-0eb65a3b9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9c0abcc-f572-4ea8-b1d9-6dd7d1619253}" ma:internalName="TaxCatchAll" ma:showField="CatchAllData" ma:web="7e12fcdb-d016-4bbe-a512-0eb65a3b9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68BBD-7408-49A7-AFB2-255CFE4CFC12}">
  <ds:schemaRefs>
    <ds:schemaRef ds:uri="http://schemas.microsoft.com/office/2006/metadata/properties"/>
    <ds:schemaRef ds:uri="http://schemas.microsoft.com/office/infopath/2007/PartnerControls"/>
    <ds:schemaRef ds:uri="19b187c7-d1ee-4aa7-b2e1-5997588d1064"/>
    <ds:schemaRef ds:uri="7e12fcdb-d016-4bbe-a512-0eb65a3b9479"/>
  </ds:schemaRefs>
</ds:datastoreItem>
</file>

<file path=customXml/itemProps2.xml><?xml version="1.0" encoding="utf-8"?>
<ds:datastoreItem xmlns:ds="http://schemas.openxmlformats.org/officeDocument/2006/customXml" ds:itemID="{0CF82C40-B5FC-4487-BF50-6EE8FE30D651}">
  <ds:schemaRefs>
    <ds:schemaRef ds:uri="http://schemas.microsoft.com/sharepoint/v3/contenttype/forms"/>
  </ds:schemaRefs>
</ds:datastoreItem>
</file>

<file path=customXml/itemProps3.xml><?xml version="1.0" encoding="utf-8"?>
<ds:datastoreItem xmlns:ds="http://schemas.openxmlformats.org/officeDocument/2006/customXml" ds:itemID="{DEAC2F33-AB1C-4724-AE9A-8516BFE962E8}">
  <ds:schemaRefs>
    <ds:schemaRef ds:uri="http://schemas.openxmlformats.org/officeDocument/2006/bibliography"/>
  </ds:schemaRefs>
</ds:datastoreItem>
</file>

<file path=customXml/itemProps4.xml><?xml version="1.0" encoding="utf-8"?>
<ds:datastoreItem xmlns:ds="http://schemas.openxmlformats.org/officeDocument/2006/customXml" ds:itemID="{FBC3EB00-FFF2-4893-9116-7C52454E42F1}"/>
</file>

<file path=docProps/app.xml><?xml version="1.0" encoding="utf-8"?>
<Properties xmlns="http://schemas.openxmlformats.org/officeDocument/2006/extended-properties" xmlns:vt="http://schemas.openxmlformats.org/officeDocument/2006/docPropsVTypes">
  <Template>Normal</Template>
  <TotalTime>97</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 Stewart</dc:creator>
  <cp:keywords/>
  <dc:description/>
  <cp:lastModifiedBy>Jaci Stewart</cp:lastModifiedBy>
  <cp:revision>44</cp:revision>
  <cp:lastPrinted>2023-05-19T10:30:00Z</cp:lastPrinted>
  <dcterms:created xsi:type="dcterms:W3CDTF">2023-05-19T09:33:00Z</dcterms:created>
  <dcterms:modified xsi:type="dcterms:W3CDTF">2024-03-21T14:37:00Z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0x0101005239180807DA834DA5643844C320509C</vt:lpwstr>
  </property>
  <property fmtid="{D5CDD505-2E9C-101B-9397-08002B2CF9AE}" pid="3" name="MediaServiceImageTags">
    <vt:lpwstr/>
  </property>
</Properties>
</file>